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5C" w:rsidRDefault="006F545C" w:rsidP="006F545C">
      <w:pPr>
        <w:spacing w:line="360" w:lineRule="auto"/>
        <w:ind w:rightChars="-6" w:right="-13"/>
        <w:jc w:val="center"/>
        <w:rPr>
          <w:b/>
          <w:color w:val="000000"/>
          <w:sz w:val="36"/>
          <w:szCs w:val="36"/>
        </w:rPr>
      </w:pPr>
      <w:bookmarkStart w:id="0" w:name="_Toc63999691"/>
      <w:bookmarkStart w:id="1" w:name="_Toc64123525"/>
    </w:p>
    <w:p w:rsidR="006F545C" w:rsidRDefault="006F545C" w:rsidP="006F545C">
      <w:pPr>
        <w:spacing w:line="360" w:lineRule="auto"/>
        <w:ind w:rightChars="-6" w:right="-13"/>
        <w:jc w:val="center"/>
        <w:rPr>
          <w:b/>
          <w:color w:val="000000"/>
          <w:sz w:val="36"/>
          <w:szCs w:val="36"/>
        </w:rPr>
      </w:pPr>
    </w:p>
    <w:p w:rsidR="006F545C" w:rsidRDefault="00DC492F" w:rsidP="006F545C">
      <w:pPr>
        <w:spacing w:line="360" w:lineRule="auto"/>
        <w:ind w:rightChars="-6" w:right="-13"/>
        <w:jc w:val="center"/>
        <w:rPr>
          <w:b/>
          <w:color w:val="000000"/>
          <w:sz w:val="36"/>
          <w:szCs w:val="36"/>
        </w:rPr>
      </w:pPr>
      <w:r>
        <w:rPr>
          <w:rFonts w:hint="eastAsia"/>
          <w:b/>
          <w:color w:val="000000"/>
          <w:sz w:val="36"/>
          <w:szCs w:val="36"/>
        </w:rPr>
        <w:t>东方财经·浦东频道</w:t>
      </w:r>
    </w:p>
    <w:p w:rsidR="00DC492F" w:rsidRPr="006F545C" w:rsidRDefault="00224A4D" w:rsidP="00783F6E">
      <w:pPr>
        <w:spacing w:line="360" w:lineRule="auto"/>
        <w:ind w:rightChars="-6" w:right="-13"/>
        <w:jc w:val="center"/>
        <w:rPr>
          <w:b/>
          <w:color w:val="000000"/>
          <w:sz w:val="36"/>
          <w:szCs w:val="36"/>
        </w:rPr>
      </w:pPr>
      <w:r>
        <w:rPr>
          <w:rFonts w:hint="eastAsia"/>
          <w:b/>
          <w:color w:val="000000"/>
          <w:sz w:val="36"/>
          <w:szCs w:val="36"/>
        </w:rPr>
        <w:t>“美好生活”</w:t>
      </w:r>
      <w:r w:rsidR="00F62F15">
        <w:rPr>
          <w:rFonts w:hint="eastAsia"/>
          <w:b/>
          <w:color w:val="000000"/>
          <w:sz w:val="36"/>
          <w:szCs w:val="36"/>
        </w:rPr>
        <w:t>宣传</w:t>
      </w:r>
      <w:r>
        <w:rPr>
          <w:rFonts w:hint="eastAsia"/>
          <w:b/>
          <w:color w:val="000000"/>
          <w:sz w:val="36"/>
          <w:szCs w:val="36"/>
        </w:rPr>
        <w:t>项目</w:t>
      </w:r>
      <w:r w:rsidR="00F20E61">
        <w:rPr>
          <w:rFonts w:hint="eastAsia"/>
          <w:b/>
          <w:color w:val="000000"/>
          <w:sz w:val="36"/>
          <w:szCs w:val="36"/>
        </w:rPr>
        <w:t>委托</w:t>
      </w:r>
    </w:p>
    <w:p w:rsidR="00DC492F" w:rsidRDefault="00DC492F" w:rsidP="00FC6E19">
      <w:pPr>
        <w:spacing w:beforeLines="500"/>
        <w:ind w:rightChars="-6" w:right="-13"/>
        <w:jc w:val="center"/>
        <w:rPr>
          <w:b/>
          <w:color w:val="000000"/>
          <w:sz w:val="64"/>
        </w:rPr>
      </w:pPr>
      <w:r>
        <w:rPr>
          <w:rFonts w:hint="eastAsia"/>
          <w:b/>
          <w:color w:val="000000"/>
          <w:sz w:val="64"/>
        </w:rPr>
        <w:t>招标文件</w:t>
      </w: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pPr>
        <w:pStyle w:val="af6"/>
        <w:rPr>
          <w:color w:val="000000"/>
          <w:sz w:val="32"/>
        </w:rPr>
      </w:pPr>
      <w:r>
        <w:rPr>
          <w:rFonts w:hint="eastAsia"/>
          <w:color w:val="000000"/>
          <w:sz w:val="32"/>
        </w:rPr>
        <w:t>项目名称：</w:t>
      </w:r>
      <w:r w:rsidRPr="006F545C">
        <w:rPr>
          <w:rFonts w:hint="eastAsia"/>
          <w:color w:val="000000"/>
          <w:sz w:val="32"/>
        </w:rPr>
        <w:t>外包</w:t>
      </w:r>
      <w:r w:rsidR="004233AD" w:rsidRPr="006F545C">
        <w:rPr>
          <w:rFonts w:hint="eastAsia"/>
          <w:color w:val="000000"/>
          <w:sz w:val="32"/>
        </w:rPr>
        <w:t>委托</w:t>
      </w:r>
      <w:r w:rsidRPr="006F545C">
        <w:rPr>
          <w:rFonts w:hint="eastAsia"/>
          <w:color w:val="000000"/>
          <w:sz w:val="32"/>
        </w:rPr>
        <w:t>项目</w:t>
      </w: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pPr>
        <w:pStyle w:val="af6"/>
        <w:rPr>
          <w:color w:val="000000"/>
          <w:sz w:val="32"/>
        </w:rPr>
      </w:pPr>
      <w:r>
        <w:rPr>
          <w:rFonts w:hint="eastAsia"/>
          <w:color w:val="000000"/>
          <w:sz w:val="32"/>
        </w:rPr>
        <w:t>上海浦东广播电视传媒有限公司</w:t>
      </w:r>
    </w:p>
    <w:p w:rsidR="00DC492F" w:rsidRDefault="00DC492F">
      <w:pPr>
        <w:pStyle w:val="flType"/>
        <w:spacing w:before="160" w:after="0"/>
        <w:rPr>
          <w:rFonts w:ascii="Times New Roman" w:eastAsia="宋体" w:cs="宋体"/>
          <w:b/>
          <w:color w:val="000000"/>
          <w:kern w:val="2"/>
          <w:sz w:val="32"/>
        </w:rPr>
        <w:sectPr w:rsidR="00DC492F">
          <w:headerReference w:type="first" r:id="rId8"/>
          <w:footerReference w:type="first" r:id="rId9"/>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二○一</w:t>
      </w:r>
      <w:r w:rsidR="0048165D">
        <w:rPr>
          <w:rFonts w:ascii="Times New Roman" w:eastAsia="宋体" w:cs="宋体" w:hint="eastAsia"/>
          <w:b/>
          <w:color w:val="000000"/>
          <w:kern w:val="2"/>
          <w:sz w:val="32"/>
        </w:rPr>
        <w:t>八</w:t>
      </w:r>
      <w:r>
        <w:rPr>
          <w:rFonts w:ascii="Times New Roman" w:eastAsia="宋体" w:cs="宋体" w:hint="eastAsia"/>
          <w:b/>
          <w:color w:val="000000"/>
          <w:kern w:val="2"/>
          <w:sz w:val="32"/>
        </w:rPr>
        <w:t>年</w:t>
      </w:r>
      <w:r w:rsidR="0048165D">
        <w:rPr>
          <w:rFonts w:ascii="Times New Roman" w:eastAsia="宋体" w:cs="宋体" w:hint="eastAsia"/>
          <w:b/>
          <w:color w:val="000000"/>
          <w:kern w:val="2"/>
          <w:sz w:val="32"/>
        </w:rPr>
        <w:t>五</w:t>
      </w:r>
      <w:r>
        <w:rPr>
          <w:rFonts w:ascii="Times New Roman" w:eastAsia="宋体" w:cs="宋体" w:hint="eastAsia"/>
          <w:b/>
          <w:color w:val="000000"/>
          <w:kern w:val="2"/>
          <w:sz w:val="32"/>
        </w:rPr>
        <w:t>月</w:t>
      </w:r>
      <w:bookmarkEnd w:id="0"/>
      <w:bookmarkEnd w:id="1"/>
    </w:p>
    <w:p w:rsidR="00DC492F" w:rsidRDefault="00DC492F" w:rsidP="00FC6E19">
      <w:pPr>
        <w:pStyle w:val="af"/>
        <w:spacing w:before="240" w:afterLines="100"/>
        <w:jc w:val="center"/>
        <w:rPr>
          <w:color w:val="000000"/>
          <w:sz w:val="38"/>
        </w:rPr>
      </w:pPr>
      <w:r>
        <w:rPr>
          <w:rFonts w:hint="eastAsia"/>
          <w:color w:val="000000"/>
          <w:sz w:val="38"/>
        </w:rPr>
        <w:lastRenderedPageBreak/>
        <w:t>目录</w:t>
      </w:r>
    </w:p>
    <w:p w:rsidR="00DC492F" w:rsidRDefault="003017C0">
      <w:pPr>
        <w:pStyle w:val="11"/>
        <w:rPr>
          <w:rFonts w:ascii="Calibri" w:hAnsi="Calibri"/>
          <w:b w:val="0"/>
          <w:bCs w:val="0"/>
          <w:szCs w:val="22"/>
        </w:rPr>
      </w:pPr>
      <w:r w:rsidRPr="003017C0">
        <w:rPr>
          <w:color w:val="000000"/>
        </w:rPr>
        <w:fldChar w:fldCharType="begin"/>
      </w:r>
      <w:r w:rsidR="00DC492F">
        <w:rPr>
          <w:color w:val="000000"/>
        </w:rPr>
        <w:instrText xml:space="preserve"> TOC \o "1-4" \f \h \z </w:instrText>
      </w:r>
      <w:r w:rsidRPr="003017C0">
        <w:rPr>
          <w:color w:val="000000"/>
        </w:rPr>
        <w:fldChar w:fldCharType="separate"/>
      </w:r>
      <w:hyperlink w:anchor="_Toc449606086" w:history="1">
        <w:r w:rsidR="00DC492F">
          <w:rPr>
            <w:rStyle w:val="a4"/>
            <w:rFonts w:hint="eastAsia"/>
          </w:rPr>
          <w:t>第一部分比选邀请</w:t>
        </w:r>
        <w:r w:rsidR="00DC492F">
          <w:tab/>
        </w:r>
        <w:r>
          <w:fldChar w:fldCharType="begin"/>
        </w:r>
        <w:r w:rsidR="00DC492F">
          <w:instrText xml:space="preserve"> PAGEREF _Toc449606086 \h </w:instrText>
        </w:r>
        <w:r>
          <w:fldChar w:fldCharType="separate"/>
        </w:r>
        <w:r w:rsidR="00556B5E">
          <w:rPr>
            <w:noProof/>
          </w:rPr>
          <w:t>3</w:t>
        </w:r>
        <w:r>
          <w:fldChar w:fldCharType="end"/>
        </w:r>
      </w:hyperlink>
    </w:p>
    <w:p w:rsidR="00DC492F" w:rsidRDefault="003017C0">
      <w:pPr>
        <w:pStyle w:val="11"/>
        <w:rPr>
          <w:rFonts w:ascii="Calibri" w:hAnsi="Calibri"/>
          <w:b w:val="0"/>
          <w:bCs w:val="0"/>
          <w:szCs w:val="22"/>
        </w:rPr>
      </w:pPr>
      <w:hyperlink w:anchor="_Toc449606087" w:history="1">
        <w:r w:rsidR="00DC492F">
          <w:rPr>
            <w:rStyle w:val="a4"/>
            <w:rFonts w:hint="eastAsia"/>
          </w:rPr>
          <w:t>第二部分项目需求书</w:t>
        </w:r>
        <w:r w:rsidR="00DC492F">
          <w:tab/>
        </w:r>
        <w:r>
          <w:fldChar w:fldCharType="begin"/>
        </w:r>
        <w:r w:rsidR="00DC492F">
          <w:instrText xml:space="preserve"> PAGEREF _Toc449606087 \h </w:instrText>
        </w:r>
        <w:r>
          <w:fldChar w:fldCharType="separate"/>
        </w:r>
        <w:r w:rsidR="00556B5E">
          <w:rPr>
            <w:noProof/>
          </w:rPr>
          <w:t>4</w:t>
        </w:r>
        <w:r>
          <w:fldChar w:fldCharType="end"/>
        </w:r>
      </w:hyperlink>
    </w:p>
    <w:p w:rsidR="00DC492F" w:rsidRDefault="003017C0">
      <w:pPr>
        <w:pStyle w:val="11"/>
        <w:rPr>
          <w:rFonts w:ascii="Calibri" w:hAnsi="Calibri"/>
          <w:b w:val="0"/>
          <w:bCs w:val="0"/>
          <w:szCs w:val="22"/>
        </w:rPr>
      </w:pPr>
      <w:hyperlink w:anchor="_Toc449606088" w:history="1">
        <w:r w:rsidR="00DC492F">
          <w:rPr>
            <w:rStyle w:val="a4"/>
            <w:rFonts w:hint="eastAsia"/>
          </w:rPr>
          <w:t>第三部分应征人须知</w:t>
        </w:r>
        <w:r w:rsidR="00DC492F">
          <w:tab/>
        </w:r>
        <w:r>
          <w:fldChar w:fldCharType="begin"/>
        </w:r>
        <w:r w:rsidR="00DC492F">
          <w:instrText xml:space="preserve"> PAGEREF _Toc449606088 \h </w:instrText>
        </w:r>
        <w:r>
          <w:fldChar w:fldCharType="separate"/>
        </w:r>
        <w:r w:rsidR="00556B5E">
          <w:rPr>
            <w:noProof/>
          </w:rPr>
          <w:t>6</w:t>
        </w:r>
        <w:r>
          <w:fldChar w:fldCharType="end"/>
        </w:r>
      </w:hyperlink>
    </w:p>
    <w:p w:rsidR="00DC492F" w:rsidRDefault="003017C0">
      <w:pPr>
        <w:pStyle w:val="21"/>
        <w:rPr>
          <w:rFonts w:ascii="Calibri" w:hAnsi="Calibri"/>
          <w:b w:val="0"/>
          <w:bCs w:val="0"/>
          <w:szCs w:val="22"/>
        </w:rPr>
      </w:pPr>
      <w:hyperlink w:anchor="_Toc449606089" w:history="1">
        <w:r w:rsidR="00DC492F">
          <w:rPr>
            <w:rStyle w:val="a4"/>
            <w:rFonts w:ascii="新宋体" w:eastAsia="新宋体" w:hAnsi="新宋体"/>
          </w:rPr>
          <w:t>A</w:t>
        </w:r>
        <w:r w:rsidR="00DC492F">
          <w:rPr>
            <w:rFonts w:ascii="Calibri" w:hAnsi="Calibri"/>
            <w:b w:val="0"/>
            <w:bCs w:val="0"/>
            <w:szCs w:val="22"/>
          </w:rPr>
          <w:tab/>
        </w:r>
        <w:r w:rsidR="00DC492F">
          <w:rPr>
            <w:rStyle w:val="a4"/>
            <w:rFonts w:ascii="新宋体" w:eastAsia="新宋体" w:hAnsi="新宋体" w:hint="eastAsia"/>
          </w:rPr>
          <w:t>说明</w:t>
        </w:r>
        <w:r w:rsidR="00DC492F">
          <w:tab/>
        </w:r>
        <w:r>
          <w:fldChar w:fldCharType="begin"/>
        </w:r>
        <w:r w:rsidR="00DC492F">
          <w:instrText xml:space="preserve"> PAGEREF _Toc449606089 \h </w:instrText>
        </w:r>
        <w:r>
          <w:fldChar w:fldCharType="separate"/>
        </w:r>
        <w:r w:rsidR="00556B5E">
          <w:rPr>
            <w:noProof/>
          </w:rPr>
          <w:t>6</w:t>
        </w:r>
        <w:r>
          <w:fldChar w:fldCharType="end"/>
        </w:r>
      </w:hyperlink>
    </w:p>
    <w:p w:rsidR="00DC492F" w:rsidRDefault="003017C0">
      <w:pPr>
        <w:pStyle w:val="34"/>
        <w:rPr>
          <w:rFonts w:ascii="Calibri" w:hAnsi="Calibri"/>
          <w:szCs w:val="22"/>
        </w:rPr>
      </w:pPr>
      <w:hyperlink w:anchor="_Toc449606090" w:history="1">
        <w:r w:rsidR="00DC492F">
          <w:rPr>
            <w:rStyle w:val="a4"/>
            <w:rFonts w:ascii="新宋体" w:eastAsia="新宋体" w:hAnsi="新宋体"/>
          </w:rPr>
          <w:t>1.</w:t>
        </w:r>
        <w:r w:rsidR="00DC492F">
          <w:rPr>
            <w:rFonts w:ascii="Calibri" w:hAnsi="Calibri"/>
            <w:szCs w:val="22"/>
          </w:rPr>
          <w:tab/>
        </w:r>
        <w:r w:rsidR="00DC492F">
          <w:rPr>
            <w:rStyle w:val="a4"/>
            <w:rFonts w:ascii="新宋体" w:eastAsia="新宋体" w:hAnsi="新宋体" w:hint="eastAsia"/>
          </w:rPr>
          <w:t>适用范围</w:t>
        </w:r>
        <w:r w:rsidR="00DC492F">
          <w:tab/>
        </w:r>
        <w:r>
          <w:fldChar w:fldCharType="begin"/>
        </w:r>
        <w:r w:rsidR="00DC492F">
          <w:instrText xml:space="preserve"> PAGEREF _Toc449606090 \h </w:instrText>
        </w:r>
        <w:r>
          <w:fldChar w:fldCharType="separate"/>
        </w:r>
        <w:r w:rsidR="00556B5E">
          <w:rPr>
            <w:noProof/>
          </w:rPr>
          <w:t>6</w:t>
        </w:r>
        <w:r>
          <w:fldChar w:fldCharType="end"/>
        </w:r>
      </w:hyperlink>
    </w:p>
    <w:p w:rsidR="00DC492F" w:rsidRDefault="003017C0">
      <w:pPr>
        <w:pStyle w:val="34"/>
        <w:rPr>
          <w:rFonts w:ascii="Calibri" w:hAnsi="Calibri"/>
          <w:szCs w:val="22"/>
        </w:rPr>
      </w:pPr>
      <w:hyperlink w:anchor="_Toc449606091" w:history="1">
        <w:r w:rsidR="00DC492F">
          <w:rPr>
            <w:rStyle w:val="a4"/>
            <w:rFonts w:ascii="新宋体" w:eastAsia="新宋体" w:hAnsi="新宋体"/>
          </w:rPr>
          <w:t>2.</w:t>
        </w:r>
        <w:r w:rsidR="00DC492F">
          <w:rPr>
            <w:rFonts w:ascii="Calibri" w:hAnsi="Calibri"/>
            <w:szCs w:val="22"/>
          </w:rPr>
          <w:tab/>
        </w:r>
        <w:r w:rsidR="00DC492F">
          <w:rPr>
            <w:rStyle w:val="a4"/>
            <w:rFonts w:ascii="新宋体" w:eastAsia="新宋体" w:hAnsi="新宋体" w:hint="eastAsia"/>
          </w:rPr>
          <w:t>定义</w:t>
        </w:r>
        <w:r w:rsidR="00DC492F">
          <w:tab/>
        </w:r>
        <w:r>
          <w:fldChar w:fldCharType="begin"/>
        </w:r>
        <w:r w:rsidR="00DC492F">
          <w:instrText xml:space="preserve"> PAGEREF _Toc449606091 \h </w:instrText>
        </w:r>
        <w:r>
          <w:fldChar w:fldCharType="separate"/>
        </w:r>
        <w:r w:rsidR="00556B5E">
          <w:rPr>
            <w:noProof/>
          </w:rPr>
          <w:t>6</w:t>
        </w:r>
        <w:r>
          <w:fldChar w:fldCharType="end"/>
        </w:r>
      </w:hyperlink>
    </w:p>
    <w:p w:rsidR="00DC492F" w:rsidRDefault="003017C0">
      <w:pPr>
        <w:pStyle w:val="34"/>
        <w:rPr>
          <w:rFonts w:ascii="Calibri" w:hAnsi="Calibri"/>
          <w:szCs w:val="22"/>
        </w:rPr>
      </w:pPr>
      <w:hyperlink w:anchor="_Toc449606092" w:history="1">
        <w:r w:rsidR="00DC492F">
          <w:rPr>
            <w:rStyle w:val="a4"/>
            <w:rFonts w:ascii="新宋体" w:eastAsia="新宋体" w:hAnsi="新宋体"/>
          </w:rPr>
          <w:t>3.</w:t>
        </w:r>
        <w:r w:rsidR="00DC492F">
          <w:rPr>
            <w:rFonts w:ascii="Calibri" w:hAnsi="Calibri"/>
            <w:szCs w:val="22"/>
          </w:rPr>
          <w:tab/>
        </w:r>
        <w:r w:rsidR="00DC492F">
          <w:rPr>
            <w:rStyle w:val="a4"/>
            <w:rFonts w:ascii="新宋体" w:eastAsia="新宋体" w:hAnsi="新宋体" w:hint="eastAsia"/>
          </w:rPr>
          <w:t>合格的应征人</w:t>
        </w:r>
        <w:r w:rsidR="00DC492F">
          <w:tab/>
        </w:r>
        <w:r>
          <w:fldChar w:fldCharType="begin"/>
        </w:r>
        <w:r w:rsidR="00DC492F">
          <w:instrText xml:space="preserve"> PAGEREF _Toc449606092 \h </w:instrText>
        </w:r>
        <w:r>
          <w:fldChar w:fldCharType="separate"/>
        </w:r>
        <w:r w:rsidR="00556B5E">
          <w:rPr>
            <w:noProof/>
          </w:rPr>
          <w:t>6</w:t>
        </w:r>
        <w:r>
          <w:fldChar w:fldCharType="end"/>
        </w:r>
      </w:hyperlink>
    </w:p>
    <w:p w:rsidR="00DC492F" w:rsidRDefault="003017C0">
      <w:pPr>
        <w:pStyle w:val="34"/>
        <w:rPr>
          <w:rFonts w:ascii="Calibri" w:hAnsi="Calibri"/>
          <w:szCs w:val="22"/>
        </w:rPr>
      </w:pPr>
      <w:hyperlink w:anchor="_Toc449606093" w:history="1">
        <w:r w:rsidR="00DC492F">
          <w:rPr>
            <w:rStyle w:val="a4"/>
            <w:rFonts w:ascii="新宋体" w:eastAsia="新宋体" w:hAnsi="新宋体"/>
          </w:rPr>
          <w:t>4.</w:t>
        </w:r>
        <w:r w:rsidR="00DC492F">
          <w:rPr>
            <w:rFonts w:ascii="Calibri" w:hAnsi="Calibri"/>
            <w:szCs w:val="22"/>
          </w:rPr>
          <w:tab/>
        </w:r>
        <w:r w:rsidR="00DC492F">
          <w:rPr>
            <w:rStyle w:val="a4"/>
            <w:rFonts w:ascii="新宋体" w:eastAsia="新宋体" w:hAnsi="新宋体" w:hint="eastAsia"/>
          </w:rPr>
          <w:t>应征费用</w:t>
        </w:r>
        <w:r w:rsidR="00DC492F">
          <w:tab/>
        </w:r>
        <w:r>
          <w:fldChar w:fldCharType="begin"/>
        </w:r>
        <w:r w:rsidR="00DC492F">
          <w:instrText xml:space="preserve"> PAGEREF _Toc449606093 \h </w:instrText>
        </w:r>
        <w:r>
          <w:fldChar w:fldCharType="separate"/>
        </w:r>
        <w:r w:rsidR="00556B5E">
          <w:rPr>
            <w:noProof/>
          </w:rPr>
          <w:t>6</w:t>
        </w:r>
        <w:r>
          <w:fldChar w:fldCharType="end"/>
        </w:r>
      </w:hyperlink>
    </w:p>
    <w:p w:rsidR="00DC492F" w:rsidRDefault="003017C0">
      <w:pPr>
        <w:pStyle w:val="21"/>
        <w:rPr>
          <w:rFonts w:ascii="Calibri" w:hAnsi="Calibri"/>
          <w:b w:val="0"/>
          <w:bCs w:val="0"/>
          <w:szCs w:val="22"/>
        </w:rPr>
      </w:pPr>
      <w:hyperlink w:anchor="_Toc449606094" w:history="1">
        <w:r w:rsidR="00DC492F">
          <w:rPr>
            <w:rStyle w:val="a4"/>
            <w:rFonts w:ascii="新宋体" w:eastAsia="新宋体" w:hAnsi="新宋体"/>
          </w:rPr>
          <w:t>B</w:t>
        </w:r>
        <w:r w:rsidR="00DC492F">
          <w:rPr>
            <w:rFonts w:ascii="Calibri" w:hAnsi="Calibri"/>
            <w:b w:val="0"/>
            <w:bCs w:val="0"/>
            <w:szCs w:val="22"/>
          </w:rPr>
          <w:tab/>
        </w:r>
        <w:r w:rsidR="00DC492F">
          <w:rPr>
            <w:rStyle w:val="a4"/>
            <w:rFonts w:ascii="新宋体" w:eastAsia="新宋体" w:hAnsi="新宋体" w:hint="eastAsia"/>
          </w:rPr>
          <w:t>比选文件说明</w:t>
        </w:r>
        <w:r w:rsidR="00DC492F">
          <w:tab/>
        </w:r>
        <w:r>
          <w:fldChar w:fldCharType="begin"/>
        </w:r>
        <w:r w:rsidR="00DC492F">
          <w:instrText xml:space="preserve"> PAGEREF _Toc449606094 \h </w:instrText>
        </w:r>
        <w:r>
          <w:fldChar w:fldCharType="separate"/>
        </w:r>
        <w:r w:rsidR="00556B5E">
          <w:rPr>
            <w:noProof/>
          </w:rPr>
          <w:t>6</w:t>
        </w:r>
        <w:r>
          <w:fldChar w:fldCharType="end"/>
        </w:r>
      </w:hyperlink>
    </w:p>
    <w:p w:rsidR="00DC492F" w:rsidRDefault="003017C0">
      <w:pPr>
        <w:pStyle w:val="34"/>
        <w:rPr>
          <w:rFonts w:ascii="Calibri" w:hAnsi="Calibri"/>
          <w:szCs w:val="22"/>
        </w:rPr>
      </w:pPr>
      <w:hyperlink w:anchor="_Toc449606095" w:history="1">
        <w:r w:rsidR="00DC492F">
          <w:rPr>
            <w:rStyle w:val="a4"/>
            <w:rFonts w:ascii="新宋体" w:eastAsia="新宋体" w:hAnsi="新宋体"/>
          </w:rPr>
          <w:t>5.</w:t>
        </w:r>
        <w:r w:rsidR="00DC492F">
          <w:rPr>
            <w:rFonts w:ascii="Calibri" w:hAnsi="Calibri"/>
            <w:szCs w:val="22"/>
          </w:rPr>
          <w:tab/>
        </w:r>
        <w:r w:rsidR="00DC492F">
          <w:rPr>
            <w:rStyle w:val="a4"/>
            <w:rFonts w:ascii="新宋体" w:eastAsia="新宋体" w:hAnsi="新宋体" w:hint="eastAsia"/>
          </w:rPr>
          <w:t>比选文件的构成</w:t>
        </w:r>
        <w:r w:rsidR="00DC492F">
          <w:tab/>
        </w:r>
        <w:r>
          <w:fldChar w:fldCharType="begin"/>
        </w:r>
        <w:r w:rsidR="00DC492F">
          <w:instrText xml:space="preserve"> PAGEREF _Toc449606095 \h </w:instrText>
        </w:r>
        <w:r>
          <w:fldChar w:fldCharType="separate"/>
        </w:r>
        <w:r w:rsidR="00556B5E">
          <w:rPr>
            <w:noProof/>
          </w:rPr>
          <w:t>6</w:t>
        </w:r>
        <w:r>
          <w:fldChar w:fldCharType="end"/>
        </w:r>
      </w:hyperlink>
    </w:p>
    <w:p w:rsidR="00DC492F" w:rsidRDefault="003017C0">
      <w:pPr>
        <w:pStyle w:val="34"/>
        <w:rPr>
          <w:rFonts w:ascii="Calibri" w:hAnsi="Calibri"/>
          <w:szCs w:val="22"/>
        </w:rPr>
      </w:pPr>
      <w:hyperlink w:anchor="_Toc449606096" w:history="1">
        <w:r w:rsidR="00DC492F">
          <w:rPr>
            <w:rStyle w:val="a4"/>
            <w:rFonts w:ascii="新宋体" w:eastAsia="新宋体" w:hAnsi="新宋体"/>
          </w:rPr>
          <w:t>6.</w:t>
        </w:r>
        <w:r w:rsidR="00DC492F">
          <w:rPr>
            <w:rFonts w:ascii="Calibri" w:hAnsi="Calibri"/>
            <w:szCs w:val="22"/>
          </w:rPr>
          <w:tab/>
        </w:r>
        <w:r w:rsidR="00DC492F">
          <w:rPr>
            <w:rStyle w:val="a4"/>
            <w:rFonts w:ascii="新宋体" w:eastAsia="新宋体" w:hAnsi="新宋体" w:hint="eastAsia"/>
          </w:rPr>
          <w:t>比选文件的澄清</w:t>
        </w:r>
        <w:r w:rsidR="00DC492F">
          <w:tab/>
        </w:r>
        <w:r>
          <w:fldChar w:fldCharType="begin"/>
        </w:r>
        <w:r w:rsidR="00DC492F">
          <w:instrText xml:space="preserve"> PAGEREF _Toc449606096 \h </w:instrText>
        </w:r>
        <w:r>
          <w:fldChar w:fldCharType="separate"/>
        </w:r>
        <w:r w:rsidR="00556B5E">
          <w:rPr>
            <w:noProof/>
          </w:rPr>
          <w:t>7</w:t>
        </w:r>
        <w:r>
          <w:fldChar w:fldCharType="end"/>
        </w:r>
      </w:hyperlink>
    </w:p>
    <w:p w:rsidR="00DC492F" w:rsidRDefault="003017C0">
      <w:pPr>
        <w:pStyle w:val="34"/>
        <w:rPr>
          <w:rFonts w:ascii="Calibri" w:hAnsi="Calibri"/>
          <w:szCs w:val="22"/>
        </w:rPr>
      </w:pPr>
      <w:hyperlink w:anchor="_Toc449606097" w:history="1">
        <w:r w:rsidR="00DC492F">
          <w:rPr>
            <w:rStyle w:val="a4"/>
            <w:rFonts w:ascii="新宋体" w:eastAsia="新宋体" w:hAnsi="新宋体"/>
          </w:rPr>
          <w:t>7.</w:t>
        </w:r>
        <w:r w:rsidR="00DC492F">
          <w:rPr>
            <w:rFonts w:ascii="Calibri" w:hAnsi="Calibri"/>
            <w:szCs w:val="22"/>
          </w:rPr>
          <w:tab/>
        </w:r>
        <w:r w:rsidR="00DC492F">
          <w:rPr>
            <w:rStyle w:val="a4"/>
            <w:rFonts w:ascii="新宋体" w:eastAsia="新宋体" w:hAnsi="新宋体" w:hint="eastAsia"/>
          </w:rPr>
          <w:t>比选文件的修改</w:t>
        </w:r>
        <w:r w:rsidR="00DC492F">
          <w:tab/>
        </w:r>
        <w:r>
          <w:fldChar w:fldCharType="begin"/>
        </w:r>
        <w:r w:rsidR="00DC492F">
          <w:instrText xml:space="preserve"> PAGEREF _Toc449606097 \h </w:instrText>
        </w:r>
        <w:r>
          <w:fldChar w:fldCharType="separate"/>
        </w:r>
        <w:r w:rsidR="00556B5E">
          <w:rPr>
            <w:noProof/>
          </w:rPr>
          <w:t>7</w:t>
        </w:r>
        <w:r>
          <w:fldChar w:fldCharType="end"/>
        </w:r>
      </w:hyperlink>
    </w:p>
    <w:p w:rsidR="00DC492F" w:rsidRDefault="003017C0">
      <w:pPr>
        <w:pStyle w:val="21"/>
        <w:rPr>
          <w:rFonts w:ascii="Calibri" w:hAnsi="Calibri"/>
          <w:b w:val="0"/>
          <w:bCs w:val="0"/>
          <w:szCs w:val="22"/>
        </w:rPr>
      </w:pPr>
      <w:hyperlink w:anchor="_Toc449606098" w:history="1">
        <w:r w:rsidR="00DC492F">
          <w:rPr>
            <w:rStyle w:val="a4"/>
            <w:rFonts w:ascii="新宋体" w:eastAsia="新宋体" w:hAnsi="新宋体"/>
          </w:rPr>
          <w:t>C</w:t>
        </w:r>
        <w:r w:rsidR="00DC492F">
          <w:rPr>
            <w:rFonts w:ascii="Calibri" w:hAnsi="Calibri"/>
            <w:b w:val="0"/>
            <w:bCs w:val="0"/>
            <w:szCs w:val="22"/>
          </w:rPr>
          <w:tab/>
        </w:r>
        <w:r w:rsidR="00DC492F">
          <w:rPr>
            <w:rStyle w:val="a4"/>
            <w:rFonts w:ascii="新宋体" w:eastAsia="新宋体" w:hAnsi="新宋体" w:hint="eastAsia"/>
          </w:rPr>
          <w:t>应征文件的编写</w:t>
        </w:r>
        <w:r w:rsidR="00DC492F">
          <w:tab/>
        </w:r>
        <w:r>
          <w:fldChar w:fldCharType="begin"/>
        </w:r>
        <w:r w:rsidR="00DC492F">
          <w:instrText xml:space="preserve"> PAGEREF _Toc449606098 \h </w:instrText>
        </w:r>
        <w:r>
          <w:fldChar w:fldCharType="separate"/>
        </w:r>
        <w:r w:rsidR="00556B5E">
          <w:rPr>
            <w:noProof/>
          </w:rPr>
          <w:t>7</w:t>
        </w:r>
        <w:r>
          <w:fldChar w:fldCharType="end"/>
        </w:r>
      </w:hyperlink>
    </w:p>
    <w:p w:rsidR="00DC492F" w:rsidRDefault="003017C0">
      <w:pPr>
        <w:pStyle w:val="34"/>
        <w:rPr>
          <w:rFonts w:ascii="Calibri" w:hAnsi="Calibri"/>
          <w:szCs w:val="22"/>
        </w:rPr>
      </w:pPr>
      <w:hyperlink w:anchor="_Toc449606099" w:history="1">
        <w:r w:rsidR="00DC492F">
          <w:rPr>
            <w:rStyle w:val="a4"/>
            <w:rFonts w:ascii="新宋体" w:eastAsia="新宋体" w:hAnsi="新宋体"/>
          </w:rPr>
          <w:t>8.</w:t>
        </w:r>
        <w:r w:rsidR="00DC492F">
          <w:rPr>
            <w:rFonts w:ascii="Calibri" w:hAnsi="Calibri"/>
            <w:szCs w:val="22"/>
          </w:rPr>
          <w:tab/>
        </w:r>
        <w:r w:rsidR="00DC492F">
          <w:rPr>
            <w:rStyle w:val="a4"/>
            <w:rFonts w:ascii="新宋体" w:eastAsia="新宋体" w:hAnsi="新宋体" w:hint="eastAsia"/>
          </w:rPr>
          <w:t>要求</w:t>
        </w:r>
        <w:r w:rsidR="00DC492F">
          <w:tab/>
        </w:r>
        <w:r>
          <w:fldChar w:fldCharType="begin"/>
        </w:r>
        <w:r w:rsidR="00DC492F">
          <w:instrText xml:space="preserve"> PAGEREF _Toc449606099 \h </w:instrText>
        </w:r>
        <w:r>
          <w:fldChar w:fldCharType="separate"/>
        </w:r>
        <w:r w:rsidR="00556B5E">
          <w:rPr>
            <w:noProof/>
          </w:rPr>
          <w:t>7</w:t>
        </w:r>
        <w:r>
          <w:fldChar w:fldCharType="end"/>
        </w:r>
      </w:hyperlink>
    </w:p>
    <w:p w:rsidR="00DC492F" w:rsidRDefault="003017C0">
      <w:pPr>
        <w:pStyle w:val="34"/>
        <w:rPr>
          <w:rFonts w:ascii="Calibri" w:hAnsi="Calibri"/>
          <w:szCs w:val="22"/>
        </w:rPr>
      </w:pPr>
      <w:hyperlink w:anchor="_Toc449606100" w:history="1">
        <w:r w:rsidR="00DC492F">
          <w:rPr>
            <w:rStyle w:val="a4"/>
            <w:rFonts w:ascii="新宋体" w:eastAsia="新宋体" w:hAnsi="新宋体"/>
          </w:rPr>
          <w:t>9.</w:t>
        </w:r>
        <w:r w:rsidR="00DC492F">
          <w:rPr>
            <w:rFonts w:ascii="Calibri" w:hAnsi="Calibri"/>
            <w:szCs w:val="22"/>
          </w:rPr>
          <w:tab/>
        </w:r>
        <w:r w:rsidR="00DC492F">
          <w:rPr>
            <w:rStyle w:val="a4"/>
            <w:rFonts w:ascii="新宋体" w:eastAsia="新宋体" w:hAnsi="新宋体" w:hint="eastAsia"/>
          </w:rPr>
          <w:t>应征语言及计量单位</w:t>
        </w:r>
        <w:r w:rsidR="00DC492F">
          <w:tab/>
        </w:r>
        <w:r>
          <w:fldChar w:fldCharType="begin"/>
        </w:r>
        <w:r w:rsidR="00DC492F">
          <w:instrText xml:space="preserve"> PAGEREF _Toc449606100 \h </w:instrText>
        </w:r>
        <w:r>
          <w:fldChar w:fldCharType="separate"/>
        </w:r>
        <w:r w:rsidR="00556B5E">
          <w:rPr>
            <w:noProof/>
          </w:rPr>
          <w:t>7</w:t>
        </w:r>
        <w:r>
          <w:fldChar w:fldCharType="end"/>
        </w:r>
      </w:hyperlink>
    </w:p>
    <w:p w:rsidR="00DC492F" w:rsidRDefault="003017C0">
      <w:pPr>
        <w:pStyle w:val="34"/>
        <w:rPr>
          <w:rFonts w:ascii="Calibri" w:hAnsi="Calibri"/>
          <w:szCs w:val="22"/>
        </w:rPr>
      </w:pPr>
      <w:hyperlink w:anchor="_Toc449606101" w:history="1">
        <w:r w:rsidR="00DC492F">
          <w:rPr>
            <w:rStyle w:val="a4"/>
            <w:rFonts w:ascii="新宋体" w:eastAsia="新宋体" w:hAnsi="新宋体"/>
          </w:rPr>
          <w:t>10.</w:t>
        </w:r>
        <w:r w:rsidR="00DC492F">
          <w:rPr>
            <w:rFonts w:ascii="Calibri" w:hAnsi="Calibri"/>
            <w:szCs w:val="22"/>
          </w:rPr>
          <w:tab/>
        </w:r>
        <w:r w:rsidR="00DC492F">
          <w:rPr>
            <w:rStyle w:val="a4"/>
            <w:rFonts w:ascii="新宋体" w:eastAsia="新宋体" w:hAnsi="新宋体" w:hint="eastAsia"/>
          </w:rPr>
          <w:t>应征文件的组成</w:t>
        </w:r>
        <w:r w:rsidR="00DC492F">
          <w:tab/>
        </w:r>
        <w:r>
          <w:fldChar w:fldCharType="begin"/>
        </w:r>
        <w:r w:rsidR="00DC492F">
          <w:instrText xml:space="preserve"> PAGEREF _Toc449606101 \h </w:instrText>
        </w:r>
        <w:r>
          <w:fldChar w:fldCharType="separate"/>
        </w:r>
        <w:r w:rsidR="00556B5E">
          <w:rPr>
            <w:noProof/>
          </w:rPr>
          <w:t>7</w:t>
        </w:r>
        <w:r>
          <w:fldChar w:fldCharType="end"/>
        </w:r>
      </w:hyperlink>
    </w:p>
    <w:p w:rsidR="00DC492F" w:rsidRDefault="003017C0">
      <w:pPr>
        <w:pStyle w:val="34"/>
        <w:rPr>
          <w:rFonts w:ascii="Calibri" w:hAnsi="Calibri"/>
          <w:szCs w:val="22"/>
        </w:rPr>
      </w:pPr>
      <w:hyperlink w:anchor="_Toc449606102" w:history="1">
        <w:r w:rsidR="00DC492F">
          <w:rPr>
            <w:rStyle w:val="a4"/>
            <w:rFonts w:ascii="新宋体" w:eastAsia="新宋体" w:hAnsi="新宋体"/>
          </w:rPr>
          <w:t>11.</w:t>
        </w:r>
        <w:r w:rsidR="00DC492F">
          <w:rPr>
            <w:rFonts w:ascii="Calibri" w:hAnsi="Calibri"/>
            <w:szCs w:val="22"/>
          </w:rPr>
          <w:tab/>
        </w:r>
        <w:r w:rsidR="00DC492F">
          <w:rPr>
            <w:rStyle w:val="a4"/>
            <w:rFonts w:ascii="新宋体" w:eastAsia="新宋体" w:hAnsi="新宋体" w:hint="eastAsia"/>
          </w:rPr>
          <w:t>应征文件格式</w:t>
        </w:r>
        <w:r w:rsidR="00DC492F">
          <w:tab/>
        </w:r>
        <w:r>
          <w:fldChar w:fldCharType="begin"/>
        </w:r>
        <w:r w:rsidR="00DC492F">
          <w:instrText xml:space="preserve"> PAGEREF _Toc449606102 \h </w:instrText>
        </w:r>
        <w:r>
          <w:fldChar w:fldCharType="separate"/>
        </w:r>
        <w:r w:rsidR="00556B5E">
          <w:rPr>
            <w:noProof/>
          </w:rPr>
          <w:t>8</w:t>
        </w:r>
        <w:r>
          <w:fldChar w:fldCharType="end"/>
        </w:r>
      </w:hyperlink>
    </w:p>
    <w:p w:rsidR="00DC492F" w:rsidRDefault="003017C0">
      <w:pPr>
        <w:pStyle w:val="34"/>
        <w:rPr>
          <w:rFonts w:ascii="Calibri" w:hAnsi="Calibri"/>
          <w:szCs w:val="22"/>
        </w:rPr>
      </w:pPr>
      <w:hyperlink w:anchor="_Toc449606103" w:history="1">
        <w:r w:rsidR="00DC492F">
          <w:rPr>
            <w:rStyle w:val="a4"/>
            <w:rFonts w:ascii="新宋体" w:eastAsia="新宋体" w:hAnsi="新宋体"/>
          </w:rPr>
          <w:t>12.</w:t>
        </w:r>
        <w:r w:rsidR="00DC492F">
          <w:rPr>
            <w:rFonts w:ascii="Calibri" w:hAnsi="Calibri"/>
            <w:szCs w:val="22"/>
          </w:rPr>
          <w:tab/>
        </w:r>
        <w:r w:rsidR="00DC492F">
          <w:rPr>
            <w:rStyle w:val="a4"/>
            <w:rFonts w:ascii="新宋体" w:eastAsia="新宋体" w:hAnsi="新宋体" w:hint="eastAsia"/>
          </w:rPr>
          <w:t>应征报价</w:t>
        </w:r>
        <w:r w:rsidR="00DC492F">
          <w:tab/>
        </w:r>
        <w:r>
          <w:fldChar w:fldCharType="begin"/>
        </w:r>
        <w:r w:rsidR="00DC492F">
          <w:instrText xml:space="preserve"> PAGEREF _Toc449606103 \h </w:instrText>
        </w:r>
        <w:r>
          <w:fldChar w:fldCharType="separate"/>
        </w:r>
        <w:r w:rsidR="00556B5E">
          <w:rPr>
            <w:noProof/>
          </w:rPr>
          <w:t>8</w:t>
        </w:r>
        <w:r>
          <w:fldChar w:fldCharType="end"/>
        </w:r>
      </w:hyperlink>
    </w:p>
    <w:p w:rsidR="00DC492F" w:rsidRDefault="003017C0">
      <w:pPr>
        <w:pStyle w:val="34"/>
        <w:rPr>
          <w:rFonts w:ascii="Calibri" w:hAnsi="Calibri"/>
          <w:szCs w:val="22"/>
        </w:rPr>
      </w:pPr>
      <w:hyperlink w:anchor="_Toc449606104" w:history="1">
        <w:r w:rsidR="00DC492F">
          <w:rPr>
            <w:rStyle w:val="a4"/>
            <w:rFonts w:ascii="新宋体" w:eastAsia="新宋体" w:hAnsi="新宋体"/>
          </w:rPr>
          <w:t>13.</w:t>
        </w:r>
        <w:r w:rsidR="00DC492F">
          <w:rPr>
            <w:rFonts w:ascii="Calibri" w:hAnsi="Calibri"/>
            <w:szCs w:val="22"/>
          </w:rPr>
          <w:tab/>
        </w:r>
        <w:r w:rsidR="00DC492F">
          <w:rPr>
            <w:rStyle w:val="a4"/>
            <w:rFonts w:ascii="新宋体" w:eastAsia="新宋体" w:hAnsi="新宋体" w:hint="eastAsia"/>
          </w:rPr>
          <w:t>应征货币</w:t>
        </w:r>
        <w:r w:rsidR="00DC492F">
          <w:tab/>
        </w:r>
        <w:r>
          <w:fldChar w:fldCharType="begin"/>
        </w:r>
        <w:r w:rsidR="00DC492F">
          <w:instrText xml:space="preserve"> PAGEREF _Toc449606104 \h </w:instrText>
        </w:r>
        <w:r>
          <w:fldChar w:fldCharType="separate"/>
        </w:r>
        <w:r w:rsidR="00556B5E">
          <w:rPr>
            <w:noProof/>
          </w:rPr>
          <w:t>9</w:t>
        </w:r>
        <w:r>
          <w:fldChar w:fldCharType="end"/>
        </w:r>
      </w:hyperlink>
    </w:p>
    <w:p w:rsidR="00DC492F" w:rsidRDefault="003017C0">
      <w:pPr>
        <w:pStyle w:val="34"/>
        <w:rPr>
          <w:rFonts w:ascii="Calibri" w:hAnsi="Calibri"/>
          <w:szCs w:val="22"/>
        </w:rPr>
      </w:pPr>
      <w:hyperlink w:anchor="_Toc449606105" w:history="1">
        <w:r w:rsidR="00DC492F">
          <w:rPr>
            <w:rStyle w:val="a4"/>
            <w:rFonts w:ascii="新宋体" w:eastAsia="新宋体" w:hAnsi="新宋体"/>
          </w:rPr>
          <w:t>14.</w:t>
        </w:r>
        <w:r w:rsidR="00DC492F">
          <w:rPr>
            <w:rFonts w:ascii="Calibri" w:hAnsi="Calibri"/>
            <w:szCs w:val="22"/>
          </w:rPr>
          <w:tab/>
        </w:r>
        <w:r w:rsidR="00DC492F">
          <w:rPr>
            <w:rStyle w:val="a4"/>
            <w:rFonts w:ascii="新宋体" w:eastAsia="新宋体" w:hAnsi="新宋体" w:hint="eastAsia"/>
          </w:rPr>
          <w:t>应征人资格的证明文件</w:t>
        </w:r>
        <w:r w:rsidR="00DC492F">
          <w:tab/>
        </w:r>
        <w:r>
          <w:fldChar w:fldCharType="begin"/>
        </w:r>
        <w:r w:rsidR="00DC492F">
          <w:instrText xml:space="preserve"> PAGEREF _Toc449606105 \h </w:instrText>
        </w:r>
        <w:r>
          <w:fldChar w:fldCharType="separate"/>
        </w:r>
        <w:r w:rsidR="00556B5E">
          <w:rPr>
            <w:noProof/>
          </w:rPr>
          <w:t>9</w:t>
        </w:r>
        <w:r>
          <w:fldChar w:fldCharType="end"/>
        </w:r>
      </w:hyperlink>
    </w:p>
    <w:p w:rsidR="00DC492F" w:rsidRDefault="003017C0">
      <w:pPr>
        <w:pStyle w:val="34"/>
        <w:rPr>
          <w:rFonts w:ascii="Calibri" w:hAnsi="Calibri"/>
          <w:szCs w:val="22"/>
        </w:rPr>
      </w:pPr>
      <w:hyperlink w:anchor="_Toc449606106" w:history="1">
        <w:r w:rsidR="00DC492F">
          <w:rPr>
            <w:rStyle w:val="a4"/>
            <w:rFonts w:ascii="新宋体" w:eastAsia="新宋体" w:hAnsi="新宋体"/>
          </w:rPr>
          <w:t>15.</w:t>
        </w:r>
        <w:r w:rsidR="00DC492F">
          <w:rPr>
            <w:rFonts w:ascii="Calibri" w:hAnsi="Calibri"/>
            <w:szCs w:val="22"/>
          </w:rPr>
          <w:tab/>
        </w:r>
        <w:r w:rsidR="00DC492F">
          <w:rPr>
            <w:rStyle w:val="a4"/>
            <w:rFonts w:ascii="新宋体" w:eastAsia="新宋体" w:hAnsi="新宋体" w:hint="eastAsia"/>
          </w:rPr>
          <w:t>应征</w:t>
        </w:r>
        <w:r w:rsidR="00DC492F">
          <w:rPr>
            <w:rFonts w:ascii="新宋体" w:eastAsia="新宋体" w:hAnsi="新宋体" w:hint="eastAsia"/>
            <w:szCs w:val="21"/>
          </w:rPr>
          <w:t>内容符合采购规定的响应文件</w:t>
        </w:r>
        <w:r w:rsidR="00DC492F">
          <w:tab/>
        </w:r>
        <w:r>
          <w:fldChar w:fldCharType="begin"/>
        </w:r>
        <w:r w:rsidR="00DC492F">
          <w:instrText xml:space="preserve"> PAGEREF _Toc449606106 \h </w:instrText>
        </w:r>
        <w:r>
          <w:fldChar w:fldCharType="separate"/>
        </w:r>
        <w:r w:rsidR="00556B5E">
          <w:rPr>
            <w:noProof/>
          </w:rPr>
          <w:t>9</w:t>
        </w:r>
        <w:r>
          <w:fldChar w:fldCharType="end"/>
        </w:r>
      </w:hyperlink>
    </w:p>
    <w:p w:rsidR="00DC492F" w:rsidRDefault="003017C0">
      <w:pPr>
        <w:pStyle w:val="34"/>
        <w:rPr>
          <w:rFonts w:ascii="Calibri" w:hAnsi="Calibri"/>
          <w:szCs w:val="22"/>
        </w:rPr>
      </w:pPr>
      <w:hyperlink w:anchor="_Toc449606108" w:history="1">
        <w:r w:rsidR="00DC492F">
          <w:rPr>
            <w:rStyle w:val="a4"/>
            <w:rFonts w:ascii="新宋体" w:eastAsia="新宋体" w:hAnsi="新宋体"/>
          </w:rPr>
          <w:t>1</w:t>
        </w:r>
        <w:r w:rsidR="00DC492F">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应征有效期</w:t>
        </w:r>
        <w:r w:rsidR="00DC492F">
          <w:tab/>
        </w:r>
        <w:r>
          <w:fldChar w:fldCharType="begin"/>
        </w:r>
        <w:r w:rsidR="00DC492F">
          <w:instrText xml:space="preserve"> PAGEREF _Toc449606108 \h </w:instrText>
        </w:r>
        <w:r>
          <w:fldChar w:fldCharType="separate"/>
        </w:r>
        <w:r w:rsidR="00556B5E">
          <w:rPr>
            <w:noProof/>
          </w:rPr>
          <w:t>9</w:t>
        </w:r>
        <w:r>
          <w:fldChar w:fldCharType="end"/>
        </w:r>
      </w:hyperlink>
    </w:p>
    <w:p w:rsidR="00DC492F" w:rsidRDefault="003017C0">
      <w:pPr>
        <w:pStyle w:val="34"/>
        <w:rPr>
          <w:rFonts w:ascii="Calibri" w:hAnsi="Calibri"/>
          <w:szCs w:val="22"/>
        </w:rPr>
      </w:pPr>
      <w:hyperlink w:anchor="_Toc449606109" w:history="1">
        <w:r w:rsidR="00DC492F">
          <w:rPr>
            <w:rStyle w:val="a4"/>
            <w:rFonts w:ascii="新宋体" w:eastAsia="新宋体" w:hAnsi="新宋体"/>
          </w:rPr>
          <w:t>1</w:t>
        </w:r>
        <w:r w:rsidR="00DC492F">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应征文件的签署及规定</w:t>
        </w:r>
        <w:r w:rsidR="00DC492F">
          <w:tab/>
        </w:r>
        <w:r>
          <w:fldChar w:fldCharType="begin"/>
        </w:r>
        <w:r w:rsidR="00DC492F">
          <w:instrText xml:space="preserve"> PAGEREF _Toc449606109 \h </w:instrText>
        </w:r>
        <w:r>
          <w:fldChar w:fldCharType="separate"/>
        </w:r>
        <w:r w:rsidR="00556B5E">
          <w:rPr>
            <w:noProof/>
          </w:rPr>
          <w:t>9</w:t>
        </w:r>
        <w:r>
          <w:fldChar w:fldCharType="end"/>
        </w:r>
      </w:hyperlink>
    </w:p>
    <w:p w:rsidR="00DC492F" w:rsidRDefault="003017C0">
      <w:pPr>
        <w:pStyle w:val="21"/>
        <w:rPr>
          <w:rFonts w:ascii="Calibri" w:hAnsi="Calibri"/>
          <w:b w:val="0"/>
          <w:bCs w:val="0"/>
          <w:szCs w:val="22"/>
        </w:rPr>
      </w:pPr>
      <w:hyperlink w:anchor="_Toc449606110" w:history="1">
        <w:r w:rsidR="00DC492F">
          <w:rPr>
            <w:rStyle w:val="a4"/>
            <w:rFonts w:ascii="新宋体" w:eastAsia="新宋体" w:hAnsi="新宋体"/>
          </w:rPr>
          <w:t>D</w:t>
        </w:r>
        <w:r w:rsidR="00DC492F">
          <w:rPr>
            <w:rFonts w:ascii="Calibri" w:hAnsi="Calibri"/>
            <w:b w:val="0"/>
            <w:bCs w:val="0"/>
            <w:szCs w:val="22"/>
          </w:rPr>
          <w:tab/>
        </w:r>
        <w:r w:rsidR="00DC492F">
          <w:rPr>
            <w:rStyle w:val="a4"/>
            <w:rFonts w:ascii="新宋体" w:eastAsia="新宋体" w:hAnsi="新宋体" w:hint="eastAsia"/>
          </w:rPr>
          <w:t>应征文件的递交</w:t>
        </w:r>
        <w:r w:rsidR="00DC492F">
          <w:tab/>
        </w:r>
        <w:r>
          <w:fldChar w:fldCharType="begin"/>
        </w:r>
        <w:r w:rsidR="00DC492F">
          <w:instrText xml:space="preserve"> PAGEREF _Toc449606110 \h </w:instrText>
        </w:r>
        <w:r>
          <w:fldChar w:fldCharType="separate"/>
        </w:r>
        <w:r w:rsidR="00556B5E">
          <w:rPr>
            <w:noProof/>
          </w:rPr>
          <w:t>9</w:t>
        </w:r>
        <w:r>
          <w:fldChar w:fldCharType="end"/>
        </w:r>
      </w:hyperlink>
    </w:p>
    <w:p w:rsidR="00DC492F" w:rsidRDefault="003017C0">
      <w:pPr>
        <w:pStyle w:val="34"/>
        <w:rPr>
          <w:rFonts w:ascii="Calibri" w:hAnsi="Calibri"/>
          <w:szCs w:val="22"/>
        </w:rPr>
      </w:pPr>
      <w:hyperlink w:anchor="_Toc449606111" w:history="1">
        <w:r w:rsidR="00DC492F">
          <w:rPr>
            <w:rStyle w:val="a4"/>
            <w:rFonts w:ascii="新宋体" w:eastAsia="新宋体" w:hAnsi="新宋体"/>
          </w:rPr>
          <w:t>1</w:t>
        </w:r>
        <w:r w:rsidR="00DC492F">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应征文件的密封和标记</w:t>
        </w:r>
        <w:r w:rsidR="00DC492F">
          <w:tab/>
        </w:r>
        <w:r>
          <w:fldChar w:fldCharType="begin"/>
        </w:r>
        <w:r w:rsidR="00DC492F">
          <w:instrText xml:space="preserve"> PAGEREF _Toc449606111 \h </w:instrText>
        </w:r>
        <w:r>
          <w:fldChar w:fldCharType="separate"/>
        </w:r>
        <w:r w:rsidR="00556B5E">
          <w:rPr>
            <w:noProof/>
          </w:rPr>
          <w:t>9</w:t>
        </w:r>
        <w:r>
          <w:fldChar w:fldCharType="end"/>
        </w:r>
      </w:hyperlink>
    </w:p>
    <w:p w:rsidR="00DC492F" w:rsidRDefault="003017C0">
      <w:pPr>
        <w:pStyle w:val="34"/>
        <w:rPr>
          <w:rFonts w:ascii="Calibri" w:hAnsi="Calibri"/>
          <w:szCs w:val="22"/>
        </w:rPr>
      </w:pPr>
      <w:hyperlink w:anchor="_Toc449606112" w:history="1">
        <w:r w:rsidR="00DC492F">
          <w:rPr>
            <w:rStyle w:val="a4"/>
            <w:rFonts w:ascii="新宋体" w:eastAsia="新宋体" w:hAnsi="新宋体" w:hint="eastAsia"/>
          </w:rPr>
          <w:t>19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递交应征文件的截止时间</w:t>
        </w:r>
        <w:r w:rsidR="00DC492F">
          <w:tab/>
        </w:r>
        <w:r>
          <w:fldChar w:fldCharType="begin"/>
        </w:r>
        <w:r w:rsidR="00DC492F">
          <w:instrText xml:space="preserve"> PAGEREF _Toc449606112 \h </w:instrText>
        </w:r>
        <w:r>
          <w:fldChar w:fldCharType="separate"/>
        </w:r>
        <w:r w:rsidR="00556B5E">
          <w:rPr>
            <w:noProof/>
          </w:rPr>
          <w:t>10</w:t>
        </w:r>
        <w:r>
          <w:fldChar w:fldCharType="end"/>
        </w:r>
      </w:hyperlink>
    </w:p>
    <w:p w:rsidR="00DC492F" w:rsidRDefault="003017C0">
      <w:pPr>
        <w:pStyle w:val="34"/>
        <w:rPr>
          <w:rFonts w:ascii="Calibri" w:hAnsi="Calibri"/>
          <w:szCs w:val="22"/>
        </w:rPr>
      </w:pPr>
      <w:hyperlink w:anchor="_Toc449606113" w:history="1">
        <w:r w:rsidR="00DC492F">
          <w:rPr>
            <w:rStyle w:val="a4"/>
            <w:rFonts w:ascii="新宋体" w:eastAsia="新宋体" w:hAnsi="新宋体"/>
          </w:rPr>
          <w:t>2</w:t>
        </w:r>
        <w:r w:rsidR="00DC492F">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迟交的应征文件</w:t>
        </w:r>
        <w:r w:rsidR="00DC492F">
          <w:tab/>
        </w:r>
        <w:r>
          <w:fldChar w:fldCharType="begin"/>
        </w:r>
        <w:r w:rsidR="00DC492F">
          <w:instrText xml:space="preserve"> PAGEREF _Toc449606113 \h </w:instrText>
        </w:r>
        <w:r>
          <w:fldChar w:fldCharType="separate"/>
        </w:r>
        <w:r w:rsidR="00556B5E">
          <w:rPr>
            <w:noProof/>
          </w:rPr>
          <w:t>10</w:t>
        </w:r>
        <w:r>
          <w:fldChar w:fldCharType="end"/>
        </w:r>
      </w:hyperlink>
    </w:p>
    <w:p w:rsidR="00DC492F" w:rsidRDefault="003017C0">
      <w:pPr>
        <w:pStyle w:val="34"/>
        <w:rPr>
          <w:rFonts w:ascii="Calibri" w:hAnsi="Calibri"/>
          <w:szCs w:val="22"/>
        </w:rPr>
      </w:pPr>
      <w:hyperlink w:anchor="_Toc449606114" w:history="1">
        <w:r w:rsidR="00DC492F">
          <w:rPr>
            <w:rStyle w:val="a4"/>
            <w:rFonts w:ascii="新宋体" w:eastAsia="新宋体" w:hAnsi="新宋体"/>
          </w:rPr>
          <w:t>2</w:t>
        </w:r>
        <w:r w:rsidR="00DC492F">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应征文件的修改和撤销</w:t>
        </w:r>
        <w:r w:rsidR="00DC492F">
          <w:tab/>
        </w:r>
        <w:r>
          <w:fldChar w:fldCharType="begin"/>
        </w:r>
        <w:r w:rsidR="00DC492F">
          <w:instrText xml:space="preserve"> PAGEREF _Toc449606114 \h </w:instrText>
        </w:r>
        <w:r>
          <w:fldChar w:fldCharType="separate"/>
        </w:r>
        <w:r w:rsidR="00556B5E">
          <w:rPr>
            <w:noProof/>
          </w:rPr>
          <w:t>10</w:t>
        </w:r>
        <w:r>
          <w:fldChar w:fldCharType="end"/>
        </w:r>
      </w:hyperlink>
    </w:p>
    <w:p w:rsidR="00DC492F" w:rsidRDefault="003017C0">
      <w:pPr>
        <w:pStyle w:val="21"/>
        <w:rPr>
          <w:rFonts w:ascii="Calibri" w:hAnsi="Calibri"/>
          <w:b w:val="0"/>
          <w:bCs w:val="0"/>
          <w:szCs w:val="22"/>
        </w:rPr>
      </w:pPr>
      <w:hyperlink w:anchor="_Toc449606115" w:history="1">
        <w:r w:rsidR="00DC492F">
          <w:rPr>
            <w:rStyle w:val="a4"/>
            <w:rFonts w:ascii="新宋体" w:eastAsia="新宋体" w:hAnsi="新宋体"/>
          </w:rPr>
          <w:t>E</w:t>
        </w:r>
        <w:r w:rsidR="00DC492F">
          <w:rPr>
            <w:rFonts w:ascii="Calibri" w:hAnsi="Calibri"/>
            <w:b w:val="0"/>
            <w:bCs w:val="0"/>
            <w:szCs w:val="22"/>
          </w:rPr>
          <w:tab/>
        </w:r>
        <w:r w:rsidR="005C4AC2">
          <w:rPr>
            <w:rStyle w:val="a4"/>
            <w:rFonts w:ascii="新宋体" w:eastAsia="新宋体" w:hAnsi="新宋体" w:hint="eastAsia"/>
          </w:rPr>
          <w:t>项目预算</w:t>
        </w:r>
        <w:r w:rsidR="00DC492F">
          <w:tab/>
        </w:r>
        <w:r w:rsidR="009F1B1B">
          <w:rPr>
            <w:rFonts w:hint="eastAsia"/>
          </w:rPr>
          <w:t>10</w:t>
        </w:r>
      </w:hyperlink>
    </w:p>
    <w:p w:rsidR="00DC492F" w:rsidRDefault="003017C0">
      <w:pPr>
        <w:pStyle w:val="34"/>
        <w:rPr>
          <w:rFonts w:ascii="Calibri" w:hAnsi="Calibri"/>
          <w:szCs w:val="22"/>
        </w:rPr>
      </w:pPr>
      <w:hyperlink w:anchor="_Toc449606117" w:history="1">
        <w:r w:rsidR="00DC492F">
          <w:rPr>
            <w:rStyle w:val="a4"/>
            <w:rFonts w:ascii="新宋体" w:eastAsia="新宋体" w:hAnsi="新宋体"/>
          </w:rPr>
          <w:t>2</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5C4AC2">
          <w:rPr>
            <w:rStyle w:val="a4"/>
            <w:rFonts w:ascii="新宋体" w:eastAsia="新宋体" w:hAnsi="新宋体" w:hint="eastAsia"/>
          </w:rPr>
          <w:t>全年制作封顶价</w:t>
        </w:r>
        <w:r w:rsidR="00DC492F">
          <w:tab/>
        </w:r>
        <w:r w:rsidR="009F1B1B">
          <w:rPr>
            <w:rFonts w:hint="eastAsia"/>
          </w:rPr>
          <w:t>10</w:t>
        </w:r>
      </w:hyperlink>
    </w:p>
    <w:p w:rsidR="00DC492F" w:rsidRDefault="003017C0">
      <w:pPr>
        <w:pStyle w:val="21"/>
        <w:rPr>
          <w:rFonts w:ascii="Calibri" w:hAnsi="Calibri"/>
          <w:b w:val="0"/>
          <w:bCs w:val="0"/>
          <w:szCs w:val="22"/>
        </w:rPr>
      </w:pPr>
      <w:hyperlink w:anchor="_Toc449606118" w:history="1">
        <w:r w:rsidR="00DC492F">
          <w:rPr>
            <w:rStyle w:val="a4"/>
            <w:rFonts w:ascii="新宋体" w:eastAsia="新宋体" w:hAnsi="新宋体"/>
          </w:rPr>
          <w:t>F</w:t>
        </w:r>
        <w:r w:rsidR="00DC492F">
          <w:rPr>
            <w:rFonts w:ascii="Calibri" w:hAnsi="Calibri"/>
            <w:b w:val="0"/>
            <w:bCs w:val="0"/>
            <w:szCs w:val="22"/>
          </w:rPr>
          <w:tab/>
        </w:r>
        <w:r w:rsidR="00DC492F">
          <w:rPr>
            <w:rStyle w:val="a4"/>
            <w:rFonts w:ascii="新宋体" w:eastAsia="新宋体" w:hAnsi="新宋体" w:hint="eastAsia"/>
          </w:rPr>
          <w:t>比选和评审</w:t>
        </w:r>
        <w:r w:rsidR="00DC492F">
          <w:tab/>
        </w:r>
        <w:r w:rsidR="009F1B1B">
          <w:rPr>
            <w:rFonts w:hint="eastAsia"/>
          </w:rPr>
          <w:t>10</w:t>
        </w:r>
      </w:hyperlink>
    </w:p>
    <w:p w:rsidR="00DC492F" w:rsidRDefault="003017C0">
      <w:pPr>
        <w:pStyle w:val="34"/>
        <w:rPr>
          <w:rFonts w:ascii="Calibri" w:hAnsi="Calibri"/>
          <w:szCs w:val="22"/>
        </w:rPr>
      </w:pPr>
      <w:hyperlink w:anchor="_Toc449606119" w:history="1">
        <w:r w:rsidR="00DC492F">
          <w:rPr>
            <w:rStyle w:val="a4"/>
            <w:rFonts w:ascii="新宋体" w:eastAsia="新宋体" w:hAnsi="新宋体"/>
          </w:rPr>
          <w:t>2</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比选小组</w:t>
        </w:r>
        <w:r w:rsidR="00DC492F">
          <w:tab/>
        </w:r>
        <w:r w:rsidR="009F1B1B">
          <w:rPr>
            <w:rFonts w:hint="eastAsia"/>
          </w:rPr>
          <w:t>10</w:t>
        </w:r>
      </w:hyperlink>
    </w:p>
    <w:p w:rsidR="00DC492F" w:rsidRDefault="003017C0">
      <w:pPr>
        <w:pStyle w:val="34"/>
        <w:rPr>
          <w:rFonts w:ascii="Calibri" w:hAnsi="Calibri"/>
          <w:szCs w:val="22"/>
        </w:rPr>
      </w:pPr>
      <w:hyperlink w:anchor="_Toc449606120" w:history="1">
        <w:r w:rsidR="00DC492F">
          <w:rPr>
            <w:rStyle w:val="a4"/>
            <w:rFonts w:ascii="新宋体" w:eastAsia="新宋体" w:hAnsi="新宋体"/>
          </w:rPr>
          <w:t>2</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对应征文件的初步审查和响应性的确定</w:t>
        </w:r>
        <w:r w:rsidR="00DC492F">
          <w:tab/>
        </w:r>
        <w:r>
          <w:fldChar w:fldCharType="begin"/>
        </w:r>
        <w:r w:rsidR="00DC492F">
          <w:instrText xml:space="preserve"> PAGEREF _Toc449606120 \h </w:instrText>
        </w:r>
        <w:r>
          <w:fldChar w:fldCharType="separate"/>
        </w:r>
        <w:r w:rsidR="00556B5E">
          <w:rPr>
            <w:noProof/>
          </w:rPr>
          <w:t>11</w:t>
        </w:r>
        <w:r>
          <w:fldChar w:fldCharType="end"/>
        </w:r>
      </w:hyperlink>
    </w:p>
    <w:p w:rsidR="00DC492F" w:rsidRDefault="003017C0">
      <w:pPr>
        <w:pStyle w:val="34"/>
        <w:rPr>
          <w:rFonts w:ascii="Calibri" w:hAnsi="Calibri"/>
          <w:szCs w:val="22"/>
        </w:rPr>
      </w:pPr>
      <w:hyperlink w:anchor="_Toc449606121" w:history="1">
        <w:r w:rsidR="00DC492F">
          <w:rPr>
            <w:rStyle w:val="a4"/>
            <w:rFonts w:ascii="新宋体" w:eastAsia="新宋体" w:hAnsi="新宋体"/>
          </w:rPr>
          <w:t>2</w:t>
        </w:r>
        <w:r w:rsidR="005C4AC2">
          <w:rPr>
            <w:rStyle w:val="a4"/>
            <w:rFonts w:ascii="新宋体" w:eastAsia="新宋体" w:hAnsi="新宋体" w:hint="eastAsia"/>
          </w:rPr>
          <w:t>5</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对应征文件的评估和比较</w:t>
        </w:r>
        <w:r w:rsidR="00DC492F">
          <w:tab/>
        </w:r>
        <w:r>
          <w:fldChar w:fldCharType="begin"/>
        </w:r>
        <w:r w:rsidR="00DC492F">
          <w:instrText xml:space="preserve"> PAGEREF _Toc449606121 \h </w:instrText>
        </w:r>
        <w:r>
          <w:fldChar w:fldCharType="separate"/>
        </w:r>
        <w:r w:rsidR="00556B5E">
          <w:rPr>
            <w:noProof/>
          </w:rPr>
          <w:t>11</w:t>
        </w:r>
        <w:r>
          <w:fldChar w:fldCharType="end"/>
        </w:r>
      </w:hyperlink>
    </w:p>
    <w:p w:rsidR="00DC492F" w:rsidRDefault="003017C0">
      <w:pPr>
        <w:pStyle w:val="34"/>
        <w:rPr>
          <w:rFonts w:ascii="Calibri" w:hAnsi="Calibri"/>
          <w:szCs w:val="22"/>
        </w:rPr>
      </w:pPr>
      <w:hyperlink w:anchor="_Toc449606122" w:history="1">
        <w:r w:rsidR="00DC492F">
          <w:rPr>
            <w:rStyle w:val="a4"/>
            <w:rFonts w:ascii="新宋体" w:eastAsia="新宋体" w:hAnsi="新宋体"/>
          </w:rPr>
          <w:t>2</w:t>
        </w:r>
        <w:r w:rsidR="005C4AC2">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评审原则及方法</w:t>
        </w:r>
        <w:r w:rsidR="00DC492F">
          <w:tab/>
        </w:r>
        <w:r>
          <w:fldChar w:fldCharType="begin"/>
        </w:r>
        <w:r w:rsidR="00DC492F">
          <w:instrText xml:space="preserve"> PAGEREF _Toc449606122 \h </w:instrText>
        </w:r>
        <w:r>
          <w:fldChar w:fldCharType="separate"/>
        </w:r>
        <w:r w:rsidR="00556B5E">
          <w:rPr>
            <w:noProof/>
          </w:rPr>
          <w:t>12</w:t>
        </w:r>
        <w:r>
          <w:fldChar w:fldCharType="end"/>
        </w:r>
      </w:hyperlink>
    </w:p>
    <w:p w:rsidR="00DC492F" w:rsidRDefault="003017C0">
      <w:pPr>
        <w:pStyle w:val="34"/>
        <w:rPr>
          <w:rFonts w:ascii="Calibri" w:hAnsi="Calibri"/>
          <w:szCs w:val="22"/>
        </w:rPr>
      </w:pPr>
      <w:hyperlink w:anchor="_Toc449606123" w:history="1">
        <w:r w:rsidR="00DC492F">
          <w:rPr>
            <w:rStyle w:val="a4"/>
            <w:rFonts w:ascii="新宋体" w:eastAsia="新宋体" w:hAnsi="新宋体"/>
          </w:rPr>
          <w:t>2</w:t>
        </w:r>
        <w:r w:rsidR="005C4AC2">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评分标准</w:t>
        </w:r>
        <w:r w:rsidR="00DC492F">
          <w:tab/>
        </w:r>
        <w:r>
          <w:fldChar w:fldCharType="begin"/>
        </w:r>
        <w:r w:rsidR="00DC492F">
          <w:instrText xml:space="preserve"> PAGEREF _Toc449606123 \h </w:instrText>
        </w:r>
        <w:r>
          <w:fldChar w:fldCharType="separate"/>
        </w:r>
        <w:r w:rsidR="00556B5E">
          <w:rPr>
            <w:noProof/>
          </w:rPr>
          <w:t>12</w:t>
        </w:r>
        <w:r>
          <w:fldChar w:fldCharType="end"/>
        </w:r>
      </w:hyperlink>
    </w:p>
    <w:p w:rsidR="00DC492F" w:rsidRDefault="003017C0">
      <w:pPr>
        <w:pStyle w:val="34"/>
        <w:rPr>
          <w:rFonts w:ascii="Calibri" w:hAnsi="Calibri"/>
          <w:szCs w:val="22"/>
        </w:rPr>
      </w:pPr>
      <w:hyperlink w:anchor="_Toc449606124" w:history="1">
        <w:r w:rsidR="00DC492F">
          <w:rPr>
            <w:rStyle w:val="a4"/>
            <w:rFonts w:ascii="新宋体" w:eastAsia="新宋体" w:hAnsi="新宋体" w:hint="eastAsia"/>
          </w:rPr>
          <w:t>2</w:t>
        </w:r>
        <w:r w:rsidR="005C4AC2">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保密</w:t>
        </w:r>
        <w:r w:rsidR="00DC492F">
          <w:tab/>
        </w:r>
        <w:r>
          <w:fldChar w:fldCharType="begin"/>
        </w:r>
        <w:r w:rsidR="00DC492F">
          <w:instrText xml:space="preserve"> PAGEREF _Toc449606124 \h </w:instrText>
        </w:r>
        <w:r>
          <w:fldChar w:fldCharType="separate"/>
        </w:r>
        <w:r w:rsidR="00556B5E">
          <w:rPr>
            <w:noProof/>
          </w:rPr>
          <w:t>13</w:t>
        </w:r>
        <w:r>
          <w:fldChar w:fldCharType="end"/>
        </w:r>
      </w:hyperlink>
    </w:p>
    <w:p w:rsidR="00DC492F" w:rsidRDefault="003017C0">
      <w:pPr>
        <w:pStyle w:val="21"/>
        <w:rPr>
          <w:rFonts w:ascii="Calibri" w:hAnsi="Calibri"/>
          <w:b w:val="0"/>
          <w:bCs w:val="0"/>
          <w:szCs w:val="22"/>
        </w:rPr>
      </w:pPr>
      <w:hyperlink w:anchor="_Toc449606125" w:history="1">
        <w:r w:rsidR="00DC492F">
          <w:rPr>
            <w:rStyle w:val="a4"/>
            <w:rFonts w:ascii="新宋体" w:eastAsia="新宋体" w:hAnsi="新宋体"/>
          </w:rPr>
          <w:t>G</w:t>
        </w:r>
        <w:r w:rsidR="00DC492F">
          <w:rPr>
            <w:rFonts w:ascii="Calibri" w:hAnsi="Calibri"/>
            <w:b w:val="0"/>
            <w:bCs w:val="0"/>
            <w:szCs w:val="22"/>
          </w:rPr>
          <w:tab/>
        </w:r>
        <w:r w:rsidR="00DC492F">
          <w:rPr>
            <w:rStyle w:val="a4"/>
            <w:rFonts w:ascii="新宋体" w:eastAsia="新宋体" w:hAnsi="新宋体" w:hint="eastAsia"/>
          </w:rPr>
          <w:t>授予合同</w:t>
        </w:r>
        <w:r w:rsidR="00DC492F">
          <w:tab/>
        </w:r>
        <w:r>
          <w:fldChar w:fldCharType="begin"/>
        </w:r>
        <w:r w:rsidR="00DC492F">
          <w:instrText xml:space="preserve"> PAGEREF _Toc449606125 \h </w:instrText>
        </w:r>
        <w:r>
          <w:fldChar w:fldCharType="separate"/>
        </w:r>
        <w:r w:rsidR="00556B5E">
          <w:rPr>
            <w:noProof/>
          </w:rPr>
          <w:t>13</w:t>
        </w:r>
        <w:r>
          <w:fldChar w:fldCharType="end"/>
        </w:r>
      </w:hyperlink>
    </w:p>
    <w:p w:rsidR="00DC492F" w:rsidRDefault="003017C0">
      <w:pPr>
        <w:pStyle w:val="34"/>
        <w:rPr>
          <w:rFonts w:ascii="Calibri" w:hAnsi="Calibri"/>
          <w:szCs w:val="22"/>
        </w:rPr>
      </w:pPr>
      <w:hyperlink w:anchor="_Toc449606126" w:history="1">
        <w:r w:rsidR="005C4AC2">
          <w:rPr>
            <w:rStyle w:val="a4"/>
            <w:rFonts w:ascii="新宋体" w:eastAsia="新宋体" w:hAnsi="新宋体" w:hint="eastAsia"/>
          </w:rPr>
          <w:t>29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定标准则</w:t>
        </w:r>
        <w:r w:rsidR="00DC492F">
          <w:tab/>
        </w:r>
        <w:r>
          <w:fldChar w:fldCharType="begin"/>
        </w:r>
        <w:r w:rsidR="00DC492F">
          <w:instrText xml:space="preserve"> PAGEREF _Toc449606126 \h </w:instrText>
        </w:r>
        <w:r>
          <w:fldChar w:fldCharType="separate"/>
        </w:r>
        <w:r w:rsidR="00556B5E">
          <w:rPr>
            <w:noProof/>
          </w:rPr>
          <w:t>13</w:t>
        </w:r>
        <w:r>
          <w:fldChar w:fldCharType="end"/>
        </w:r>
      </w:hyperlink>
    </w:p>
    <w:p w:rsidR="00DC492F" w:rsidRDefault="003017C0">
      <w:pPr>
        <w:pStyle w:val="34"/>
        <w:rPr>
          <w:rFonts w:ascii="Calibri" w:hAnsi="Calibri"/>
          <w:szCs w:val="22"/>
        </w:rPr>
      </w:pPr>
      <w:hyperlink w:anchor="_Toc449606127" w:history="1">
        <w:r w:rsidR="00DC492F">
          <w:rPr>
            <w:rStyle w:val="a4"/>
            <w:rFonts w:ascii="新宋体" w:eastAsia="新宋体" w:hAnsi="新宋体"/>
          </w:rPr>
          <w:t>3</w:t>
        </w:r>
        <w:r w:rsidR="005C4AC2">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资格最终审查</w:t>
        </w:r>
        <w:r w:rsidR="00DC492F">
          <w:tab/>
        </w:r>
        <w:r>
          <w:fldChar w:fldCharType="begin"/>
        </w:r>
        <w:r w:rsidR="00DC492F">
          <w:instrText xml:space="preserve"> PAGEREF _Toc449606127 \h </w:instrText>
        </w:r>
        <w:r>
          <w:fldChar w:fldCharType="separate"/>
        </w:r>
        <w:r w:rsidR="00556B5E">
          <w:rPr>
            <w:noProof/>
          </w:rPr>
          <w:t>13</w:t>
        </w:r>
        <w:r>
          <w:fldChar w:fldCharType="end"/>
        </w:r>
      </w:hyperlink>
    </w:p>
    <w:p w:rsidR="00DC492F" w:rsidRDefault="003017C0">
      <w:pPr>
        <w:pStyle w:val="34"/>
        <w:rPr>
          <w:rFonts w:ascii="Calibri" w:hAnsi="Calibri"/>
          <w:szCs w:val="22"/>
        </w:rPr>
      </w:pPr>
      <w:hyperlink w:anchor="_Toc449606128" w:history="1">
        <w:r w:rsidR="00DC492F">
          <w:rPr>
            <w:rStyle w:val="a4"/>
            <w:rFonts w:ascii="新宋体" w:eastAsia="新宋体" w:hAnsi="新宋体"/>
          </w:rPr>
          <w:t>3</w:t>
        </w:r>
        <w:r w:rsidR="005C4AC2">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接受和拒绝任何或所有应征的权力</w:t>
        </w:r>
        <w:r w:rsidR="00DC492F">
          <w:tab/>
        </w:r>
        <w:r>
          <w:fldChar w:fldCharType="begin"/>
        </w:r>
        <w:r w:rsidR="00DC492F">
          <w:instrText xml:space="preserve"> PAGEREF _Toc449606128 \h </w:instrText>
        </w:r>
        <w:r>
          <w:fldChar w:fldCharType="separate"/>
        </w:r>
        <w:r w:rsidR="00556B5E">
          <w:rPr>
            <w:noProof/>
          </w:rPr>
          <w:t>14</w:t>
        </w:r>
        <w:r>
          <w:fldChar w:fldCharType="end"/>
        </w:r>
      </w:hyperlink>
    </w:p>
    <w:p w:rsidR="00DC492F" w:rsidRDefault="003017C0">
      <w:pPr>
        <w:pStyle w:val="34"/>
        <w:rPr>
          <w:rFonts w:ascii="Calibri" w:hAnsi="Calibri"/>
          <w:szCs w:val="22"/>
        </w:rPr>
      </w:pPr>
      <w:hyperlink w:anchor="_Toc449606129" w:history="1">
        <w:r w:rsidR="00DC492F">
          <w:rPr>
            <w:rStyle w:val="a4"/>
            <w:rFonts w:ascii="新宋体" w:eastAsia="新宋体" w:hAnsi="新宋体"/>
          </w:rPr>
          <w:t>3</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成交通知</w:t>
        </w:r>
        <w:r w:rsidR="00DC492F">
          <w:tab/>
        </w:r>
        <w:r>
          <w:fldChar w:fldCharType="begin"/>
        </w:r>
        <w:r w:rsidR="00DC492F">
          <w:instrText xml:space="preserve"> PAGEREF _Toc449606129 \h </w:instrText>
        </w:r>
        <w:r>
          <w:fldChar w:fldCharType="separate"/>
        </w:r>
        <w:r w:rsidR="00556B5E">
          <w:rPr>
            <w:noProof/>
          </w:rPr>
          <w:t>14</w:t>
        </w:r>
        <w:r>
          <w:fldChar w:fldCharType="end"/>
        </w:r>
      </w:hyperlink>
    </w:p>
    <w:p w:rsidR="00DC492F" w:rsidRDefault="003017C0">
      <w:pPr>
        <w:pStyle w:val="34"/>
        <w:rPr>
          <w:rFonts w:ascii="Calibri" w:hAnsi="Calibri"/>
          <w:szCs w:val="22"/>
        </w:rPr>
      </w:pPr>
      <w:hyperlink w:anchor="_Toc449606130" w:history="1">
        <w:r w:rsidR="00DC492F">
          <w:rPr>
            <w:rStyle w:val="a4"/>
            <w:rFonts w:ascii="新宋体" w:eastAsia="新宋体" w:hAnsi="新宋体"/>
          </w:rPr>
          <w:t>3</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授予合同时变更数量的权力</w:t>
        </w:r>
        <w:r w:rsidR="00DC492F">
          <w:tab/>
        </w:r>
        <w:r>
          <w:fldChar w:fldCharType="begin"/>
        </w:r>
        <w:r w:rsidR="00DC492F">
          <w:instrText xml:space="preserve"> PAGEREF _Toc449606130 \h </w:instrText>
        </w:r>
        <w:r>
          <w:fldChar w:fldCharType="separate"/>
        </w:r>
        <w:r w:rsidR="00556B5E">
          <w:rPr>
            <w:noProof/>
          </w:rPr>
          <w:t>14</w:t>
        </w:r>
        <w:r>
          <w:fldChar w:fldCharType="end"/>
        </w:r>
      </w:hyperlink>
    </w:p>
    <w:p w:rsidR="00DC492F" w:rsidRDefault="003017C0">
      <w:pPr>
        <w:pStyle w:val="34"/>
        <w:rPr>
          <w:rFonts w:ascii="Calibri" w:hAnsi="Calibri"/>
          <w:szCs w:val="22"/>
        </w:rPr>
      </w:pPr>
      <w:hyperlink w:anchor="_Toc449606131" w:history="1">
        <w:r w:rsidR="00DC492F">
          <w:rPr>
            <w:rStyle w:val="a4"/>
            <w:rFonts w:ascii="新宋体" w:eastAsia="新宋体" w:hAnsi="新宋体"/>
          </w:rPr>
          <w:t>3</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签订合同</w:t>
        </w:r>
        <w:r w:rsidR="00DC492F">
          <w:tab/>
        </w:r>
        <w:r>
          <w:fldChar w:fldCharType="begin"/>
        </w:r>
        <w:r w:rsidR="00DC492F">
          <w:instrText xml:space="preserve"> PAGEREF _Toc449606131 \h </w:instrText>
        </w:r>
        <w:r>
          <w:fldChar w:fldCharType="separate"/>
        </w:r>
        <w:r w:rsidR="00556B5E">
          <w:rPr>
            <w:noProof/>
          </w:rPr>
          <w:t>14</w:t>
        </w:r>
        <w:r>
          <w:fldChar w:fldCharType="end"/>
        </w:r>
      </w:hyperlink>
    </w:p>
    <w:p w:rsidR="00DC492F" w:rsidRDefault="003017C0">
      <w:pPr>
        <w:pStyle w:val="11"/>
        <w:rPr>
          <w:rFonts w:ascii="Calibri" w:hAnsi="Calibri"/>
          <w:b w:val="0"/>
          <w:bCs w:val="0"/>
          <w:szCs w:val="22"/>
        </w:rPr>
      </w:pPr>
      <w:hyperlink w:anchor="_Toc449606133" w:history="1">
        <w:r w:rsidR="00DC492F">
          <w:rPr>
            <w:rStyle w:val="a4"/>
            <w:rFonts w:hint="eastAsia"/>
          </w:rPr>
          <w:t>第四部分合同条款</w:t>
        </w:r>
        <w:r w:rsidR="00DC492F">
          <w:tab/>
        </w:r>
        <w:r>
          <w:fldChar w:fldCharType="begin"/>
        </w:r>
        <w:r w:rsidR="00DC492F">
          <w:instrText xml:space="preserve"> PAGEREF _Toc449606133 \h </w:instrText>
        </w:r>
        <w:r>
          <w:fldChar w:fldCharType="separate"/>
        </w:r>
        <w:r w:rsidR="00556B5E">
          <w:rPr>
            <w:noProof/>
          </w:rPr>
          <w:t>15</w:t>
        </w:r>
        <w:r>
          <w:fldChar w:fldCharType="end"/>
        </w:r>
      </w:hyperlink>
    </w:p>
    <w:p w:rsidR="00DC492F" w:rsidRDefault="003017C0">
      <w:pPr>
        <w:pStyle w:val="11"/>
        <w:rPr>
          <w:rFonts w:ascii="Calibri" w:hAnsi="Calibri"/>
          <w:b w:val="0"/>
          <w:bCs w:val="0"/>
          <w:szCs w:val="22"/>
        </w:rPr>
      </w:pPr>
      <w:hyperlink w:anchor="_Toc449606134" w:history="1">
        <w:r w:rsidR="00DC492F">
          <w:rPr>
            <w:rStyle w:val="a4"/>
            <w:rFonts w:hint="eastAsia"/>
          </w:rPr>
          <w:t>第五部分应征文件格式</w:t>
        </w:r>
        <w:r w:rsidR="00DC492F">
          <w:tab/>
        </w:r>
        <w:r w:rsidR="007C7683">
          <w:rPr>
            <w:rFonts w:hint="eastAsia"/>
          </w:rPr>
          <w:t>2</w:t>
        </w:r>
        <w:r w:rsidR="00D26285">
          <w:rPr>
            <w:rFonts w:hint="eastAsia"/>
          </w:rPr>
          <w:t>4</w:t>
        </w:r>
      </w:hyperlink>
    </w:p>
    <w:p w:rsidR="00DC492F" w:rsidRDefault="003017C0">
      <w:pPr>
        <w:pStyle w:val="21"/>
        <w:rPr>
          <w:rFonts w:ascii="Calibri" w:hAnsi="Calibri"/>
          <w:b w:val="0"/>
          <w:bCs w:val="0"/>
          <w:szCs w:val="22"/>
        </w:rPr>
      </w:pPr>
      <w:hyperlink w:anchor="_Toc449606135" w:history="1">
        <w:r w:rsidR="00DC492F">
          <w:rPr>
            <w:rStyle w:val="a4"/>
            <w:rFonts w:ascii="宋体" w:hAnsi="宋体"/>
          </w:rPr>
          <w:t>1</w:t>
        </w:r>
        <w:r w:rsidR="00DC492F">
          <w:rPr>
            <w:rStyle w:val="a4"/>
            <w:rFonts w:ascii="宋体" w:hAnsi="宋体" w:hint="eastAsia"/>
          </w:rPr>
          <w:t>、应征书（格式）</w:t>
        </w:r>
        <w:r w:rsidR="00DC492F">
          <w:tab/>
        </w:r>
        <w:r w:rsidR="00DC492F">
          <w:rPr>
            <w:rFonts w:hint="eastAsia"/>
          </w:rPr>
          <w:t>2</w:t>
        </w:r>
        <w:r w:rsidR="00D26285">
          <w:rPr>
            <w:rFonts w:hint="eastAsia"/>
          </w:rPr>
          <w:t>5</w:t>
        </w:r>
      </w:hyperlink>
    </w:p>
    <w:p w:rsidR="00DC492F" w:rsidRDefault="003017C0">
      <w:pPr>
        <w:pStyle w:val="21"/>
        <w:rPr>
          <w:rFonts w:ascii="Calibri" w:hAnsi="Calibri"/>
          <w:b w:val="0"/>
          <w:bCs w:val="0"/>
          <w:szCs w:val="22"/>
        </w:rPr>
      </w:pPr>
      <w:hyperlink w:anchor="_Toc449606136" w:history="1">
        <w:r w:rsidR="00DC492F">
          <w:rPr>
            <w:rStyle w:val="a4"/>
            <w:rFonts w:ascii="宋体" w:hAnsi="宋体"/>
          </w:rPr>
          <w:t>2</w:t>
        </w:r>
        <w:r w:rsidR="00DC492F">
          <w:rPr>
            <w:rStyle w:val="a4"/>
            <w:rFonts w:ascii="宋体" w:hAnsi="宋体" w:hint="eastAsia"/>
          </w:rPr>
          <w:t>、法人代表授权书（格式）</w:t>
        </w:r>
        <w:r w:rsidR="00DC492F">
          <w:tab/>
        </w:r>
        <w:r w:rsidR="00DC492F">
          <w:rPr>
            <w:rFonts w:hint="eastAsia"/>
          </w:rPr>
          <w:t>2</w:t>
        </w:r>
        <w:r w:rsidR="00D26285">
          <w:rPr>
            <w:rFonts w:hint="eastAsia"/>
          </w:rPr>
          <w:t>6</w:t>
        </w:r>
      </w:hyperlink>
    </w:p>
    <w:p w:rsidR="00DC492F" w:rsidRDefault="003017C0">
      <w:pPr>
        <w:pStyle w:val="21"/>
      </w:pPr>
      <w:hyperlink w:anchor="_Toc449606137" w:history="1">
        <w:r w:rsidR="00DC492F">
          <w:rPr>
            <w:rStyle w:val="a4"/>
            <w:rFonts w:ascii="宋体" w:hAnsi="宋体"/>
          </w:rPr>
          <w:t>3</w:t>
        </w:r>
        <w:r w:rsidR="00DC492F">
          <w:rPr>
            <w:rStyle w:val="a4"/>
            <w:rFonts w:ascii="宋体" w:hAnsi="宋体" w:hint="eastAsia"/>
          </w:rPr>
          <w:t>、报价一览表</w:t>
        </w:r>
        <w:r w:rsidR="005C4AC2" w:rsidRPr="005C4AC2">
          <w:rPr>
            <w:rStyle w:val="a4"/>
            <w:rFonts w:ascii="宋体" w:hAnsi="宋体" w:hint="eastAsia"/>
          </w:rPr>
          <w:t>（格式）</w:t>
        </w:r>
        <w:r w:rsidR="00DC492F">
          <w:tab/>
        </w:r>
        <w:r>
          <w:fldChar w:fldCharType="begin"/>
        </w:r>
        <w:r w:rsidR="00DC492F">
          <w:instrText xml:space="preserve"> PAGEREF _Toc449606137 \h </w:instrText>
        </w:r>
        <w:r>
          <w:fldChar w:fldCharType="separate"/>
        </w:r>
        <w:r w:rsidR="00556B5E">
          <w:rPr>
            <w:noProof/>
          </w:rPr>
          <w:t>28</w:t>
        </w:r>
        <w:r>
          <w:fldChar w:fldCharType="end"/>
        </w:r>
      </w:hyperlink>
    </w:p>
    <w:p w:rsidR="005C4AC2" w:rsidRDefault="003017C0" w:rsidP="005C4AC2">
      <w:pPr>
        <w:pStyle w:val="21"/>
      </w:pPr>
      <w:hyperlink w:anchor="_Toc449606137" w:history="1">
        <w:r w:rsidR="005C4AC2">
          <w:rPr>
            <w:rStyle w:val="a4"/>
            <w:rFonts w:ascii="宋体" w:hAnsi="宋体" w:hint="eastAsia"/>
          </w:rPr>
          <w:t>4、分项一览表</w:t>
        </w:r>
        <w:r w:rsidR="005C4AC2" w:rsidRPr="00F31C75">
          <w:rPr>
            <w:rStyle w:val="a4"/>
            <w:rFonts w:ascii="宋体" w:hAnsi="宋体" w:hint="eastAsia"/>
          </w:rPr>
          <w:t>（格式）</w:t>
        </w:r>
        <w:r w:rsidR="005C4AC2">
          <w:tab/>
        </w:r>
        <w:r>
          <w:fldChar w:fldCharType="begin"/>
        </w:r>
        <w:r w:rsidR="005C4AC2">
          <w:instrText xml:space="preserve"> PAGEREF _Toc449606137 \h </w:instrText>
        </w:r>
        <w:r>
          <w:fldChar w:fldCharType="separate"/>
        </w:r>
        <w:r w:rsidR="00556B5E">
          <w:rPr>
            <w:noProof/>
          </w:rPr>
          <w:t>28</w:t>
        </w:r>
        <w:r>
          <w:fldChar w:fldCharType="end"/>
        </w:r>
      </w:hyperlink>
    </w:p>
    <w:p w:rsidR="00F0456A" w:rsidRPr="00F0456A" w:rsidRDefault="003017C0" w:rsidP="00F0456A">
      <w:pPr>
        <w:pStyle w:val="21"/>
      </w:pPr>
      <w:hyperlink w:anchor="_Toc449606137" w:history="1">
        <w:r w:rsidR="00F0456A">
          <w:rPr>
            <w:rStyle w:val="a4"/>
            <w:rFonts w:ascii="宋体" w:hAnsi="宋体" w:hint="eastAsia"/>
          </w:rPr>
          <w:t>5、</w:t>
        </w:r>
        <w:r w:rsidR="00D26285">
          <w:rPr>
            <w:rStyle w:val="a4"/>
            <w:rFonts w:ascii="宋体" w:hAnsi="宋体" w:hint="eastAsia"/>
          </w:rPr>
          <w:t>短视频</w:t>
        </w:r>
        <w:r w:rsidR="00F0456A" w:rsidRPr="00F0456A">
          <w:rPr>
            <w:rStyle w:val="a4"/>
            <w:rFonts w:ascii="宋体" w:hAnsi="宋体" w:hint="eastAsia"/>
          </w:rPr>
          <w:t>拍摄及制作专业设备和数量（格式）</w:t>
        </w:r>
        <w:r w:rsidR="00F0456A">
          <w:tab/>
        </w:r>
        <w:r>
          <w:fldChar w:fldCharType="begin"/>
        </w:r>
        <w:r w:rsidR="00F0456A">
          <w:instrText xml:space="preserve"> PAGEREF _Toc449606137 \h </w:instrText>
        </w:r>
        <w:r>
          <w:fldChar w:fldCharType="separate"/>
        </w:r>
        <w:r w:rsidR="00556B5E">
          <w:rPr>
            <w:noProof/>
          </w:rPr>
          <w:t>28</w:t>
        </w:r>
        <w:r>
          <w:fldChar w:fldCharType="end"/>
        </w:r>
      </w:hyperlink>
    </w:p>
    <w:p w:rsidR="00DC492F" w:rsidRDefault="003017C0">
      <w:pPr>
        <w:pStyle w:val="21"/>
      </w:pPr>
      <w:hyperlink w:anchor="_Toc449606139" w:history="1">
        <w:r w:rsidR="00F0456A">
          <w:rPr>
            <w:rStyle w:val="a4"/>
            <w:rFonts w:ascii="宋体" w:hAnsi="宋体" w:hint="eastAsia"/>
          </w:rPr>
          <w:t>6</w:t>
        </w:r>
        <w:r w:rsidR="00DC492F">
          <w:rPr>
            <w:rStyle w:val="a4"/>
            <w:rFonts w:ascii="宋体" w:hAnsi="宋体" w:hint="eastAsia"/>
          </w:rPr>
          <w:t>、本项目主要负责人员资审表</w:t>
        </w:r>
        <w:r w:rsidR="005C4AC2" w:rsidRPr="005C4AC2">
          <w:rPr>
            <w:rStyle w:val="a4"/>
            <w:rFonts w:ascii="宋体" w:hAnsi="宋体" w:hint="eastAsia"/>
          </w:rPr>
          <w:t>（格式）</w:t>
        </w:r>
        <w:r w:rsidR="00DC492F">
          <w:tab/>
        </w:r>
        <w:r w:rsidR="00D26285">
          <w:rPr>
            <w:rFonts w:hint="eastAsia"/>
          </w:rPr>
          <w:t>30</w:t>
        </w:r>
      </w:hyperlink>
    </w:p>
    <w:p w:rsidR="005C4AC2" w:rsidRDefault="003017C0" w:rsidP="005C4AC2">
      <w:pPr>
        <w:pStyle w:val="21"/>
        <w:rPr>
          <w:rFonts w:ascii="Calibri" w:hAnsi="Calibri"/>
          <w:b w:val="0"/>
          <w:bCs w:val="0"/>
          <w:szCs w:val="22"/>
        </w:rPr>
      </w:pPr>
      <w:hyperlink w:anchor="_Toc449606139" w:history="1">
        <w:r w:rsidR="00F0456A">
          <w:rPr>
            <w:rStyle w:val="a4"/>
            <w:rFonts w:ascii="宋体" w:hAnsi="宋体" w:hint="eastAsia"/>
          </w:rPr>
          <w:t>7</w:t>
        </w:r>
        <w:r w:rsidR="005C4AC2">
          <w:rPr>
            <w:rStyle w:val="a4"/>
            <w:rFonts w:ascii="宋体" w:hAnsi="宋体" w:hint="eastAsia"/>
          </w:rPr>
          <w:t>、拟参与本项目的主要人员表</w:t>
        </w:r>
        <w:r w:rsidR="005C4AC2" w:rsidRPr="00F31C75">
          <w:rPr>
            <w:rStyle w:val="a4"/>
            <w:rFonts w:ascii="宋体" w:hAnsi="宋体" w:hint="eastAsia"/>
          </w:rPr>
          <w:t>（格式）</w:t>
        </w:r>
        <w:r w:rsidR="005C4AC2">
          <w:tab/>
        </w:r>
        <w:r w:rsidR="00F0456A">
          <w:rPr>
            <w:rFonts w:hint="eastAsia"/>
          </w:rPr>
          <w:t>3</w:t>
        </w:r>
        <w:r w:rsidR="00D26285">
          <w:rPr>
            <w:rFonts w:hint="eastAsia"/>
          </w:rPr>
          <w:t>1</w:t>
        </w:r>
      </w:hyperlink>
    </w:p>
    <w:p w:rsidR="005C4AC2" w:rsidRPr="005C4AC2" w:rsidRDefault="003017C0" w:rsidP="005C4AC2">
      <w:pPr>
        <w:pStyle w:val="21"/>
        <w:rPr>
          <w:rFonts w:ascii="Calibri" w:hAnsi="Calibri"/>
          <w:b w:val="0"/>
          <w:bCs w:val="0"/>
          <w:szCs w:val="22"/>
        </w:rPr>
      </w:pPr>
      <w:hyperlink w:anchor="_Toc449606139" w:history="1">
        <w:r w:rsidR="00F0456A">
          <w:rPr>
            <w:rStyle w:val="a4"/>
            <w:rFonts w:ascii="宋体" w:hAnsi="宋体" w:hint="eastAsia"/>
          </w:rPr>
          <w:t>8</w:t>
        </w:r>
        <w:r w:rsidR="005C4AC2">
          <w:rPr>
            <w:rStyle w:val="a4"/>
            <w:rFonts w:ascii="宋体" w:hAnsi="宋体" w:hint="eastAsia"/>
          </w:rPr>
          <w:t>、参与本项目人员简历表</w:t>
        </w:r>
        <w:r w:rsidR="005C4AC2" w:rsidRPr="00F31C75">
          <w:rPr>
            <w:rStyle w:val="a4"/>
            <w:rFonts w:ascii="宋体" w:hAnsi="宋体" w:hint="eastAsia"/>
          </w:rPr>
          <w:t>（格式）</w:t>
        </w:r>
        <w:r w:rsidR="005C4AC2">
          <w:tab/>
        </w:r>
        <w:r w:rsidR="005C4AC2">
          <w:rPr>
            <w:rFonts w:hint="eastAsia"/>
          </w:rPr>
          <w:t>3</w:t>
        </w:r>
        <w:r w:rsidR="00D26285">
          <w:rPr>
            <w:rFonts w:hint="eastAsia"/>
          </w:rPr>
          <w:t>2</w:t>
        </w:r>
      </w:hyperlink>
    </w:p>
    <w:p w:rsidR="00DC492F" w:rsidRDefault="003017C0">
      <w:pPr>
        <w:pStyle w:val="21"/>
        <w:rPr>
          <w:rFonts w:ascii="Calibri" w:hAnsi="Calibri"/>
          <w:b w:val="0"/>
          <w:bCs w:val="0"/>
          <w:szCs w:val="22"/>
        </w:rPr>
      </w:pPr>
      <w:hyperlink w:anchor="_Toc449606140" w:history="1">
        <w:r w:rsidR="00F0456A">
          <w:rPr>
            <w:rStyle w:val="a4"/>
            <w:rFonts w:ascii="宋体" w:hAnsi="宋体" w:hint="eastAsia"/>
          </w:rPr>
          <w:t>9</w:t>
        </w:r>
        <w:r w:rsidR="00DC492F">
          <w:rPr>
            <w:rStyle w:val="a4"/>
            <w:rFonts w:ascii="宋体" w:hAnsi="宋体" w:hint="eastAsia"/>
          </w:rPr>
          <w:t>、一般资格审查表</w:t>
        </w:r>
        <w:r w:rsidR="005C4AC2" w:rsidRPr="005C4AC2">
          <w:rPr>
            <w:rStyle w:val="a4"/>
            <w:rFonts w:ascii="宋体" w:hAnsi="宋体" w:hint="eastAsia"/>
          </w:rPr>
          <w:t>（格式）</w:t>
        </w:r>
        <w:r w:rsidR="00DC492F">
          <w:tab/>
        </w:r>
        <w:r>
          <w:fldChar w:fldCharType="begin"/>
        </w:r>
        <w:r w:rsidR="00DC492F">
          <w:instrText xml:space="preserve"> PAGEREF _Toc449606140 \h </w:instrText>
        </w:r>
        <w:r>
          <w:fldChar w:fldCharType="separate"/>
        </w:r>
        <w:r w:rsidR="00556B5E">
          <w:rPr>
            <w:noProof/>
          </w:rPr>
          <w:t>35</w:t>
        </w:r>
        <w:r>
          <w:fldChar w:fldCharType="end"/>
        </w:r>
      </w:hyperlink>
    </w:p>
    <w:p w:rsidR="00DC492F" w:rsidRDefault="003017C0">
      <w:pPr>
        <w:pStyle w:val="34"/>
        <w:rPr>
          <w:rFonts w:ascii="Calibri" w:hAnsi="Calibri"/>
          <w:szCs w:val="22"/>
        </w:rPr>
      </w:pPr>
      <w:hyperlink w:anchor="_Toc449606141" w:history="1">
        <w:r w:rsidR="00DC492F">
          <w:rPr>
            <w:rStyle w:val="a4"/>
            <w:rFonts w:ascii="黑体" w:eastAsia="黑体" w:hint="eastAsia"/>
            <w:b/>
            <w:bCs/>
          </w:rPr>
          <w:t>（</w:t>
        </w:r>
        <w:r w:rsidR="00DC492F">
          <w:rPr>
            <w:rStyle w:val="a4"/>
            <w:rFonts w:ascii="黑体" w:eastAsia="黑体"/>
            <w:b/>
            <w:bCs/>
          </w:rPr>
          <w:t>1</w:t>
        </w:r>
        <w:r w:rsidR="00DC492F">
          <w:rPr>
            <w:rStyle w:val="a4"/>
            <w:rFonts w:ascii="黑体" w:eastAsia="黑体" w:hint="eastAsia"/>
            <w:b/>
            <w:bCs/>
          </w:rPr>
          <w:t>）应征人情况表</w:t>
        </w:r>
        <w:r w:rsidR="00DC492F">
          <w:tab/>
        </w:r>
        <w:r>
          <w:fldChar w:fldCharType="begin"/>
        </w:r>
        <w:r w:rsidR="00DC492F">
          <w:instrText xml:space="preserve"> PAGEREF _Toc449606141 \h </w:instrText>
        </w:r>
        <w:r>
          <w:fldChar w:fldCharType="separate"/>
        </w:r>
        <w:r w:rsidR="00556B5E">
          <w:rPr>
            <w:noProof/>
          </w:rPr>
          <w:t>36</w:t>
        </w:r>
        <w:r>
          <w:fldChar w:fldCharType="end"/>
        </w:r>
      </w:hyperlink>
    </w:p>
    <w:p w:rsidR="00DC492F" w:rsidRDefault="003017C0">
      <w:pPr>
        <w:pStyle w:val="34"/>
        <w:rPr>
          <w:rFonts w:ascii="Calibri" w:hAnsi="Calibri"/>
          <w:szCs w:val="22"/>
        </w:rPr>
      </w:pPr>
      <w:hyperlink w:anchor="_Toc449606142" w:history="1">
        <w:r w:rsidR="00DC492F">
          <w:rPr>
            <w:rStyle w:val="a4"/>
            <w:rFonts w:ascii="黑体" w:eastAsia="黑体" w:hint="eastAsia"/>
            <w:b/>
            <w:bCs/>
          </w:rPr>
          <w:t>（</w:t>
        </w:r>
        <w:r w:rsidR="00DC492F">
          <w:rPr>
            <w:rStyle w:val="a4"/>
            <w:rFonts w:ascii="黑体" w:eastAsia="黑体"/>
            <w:b/>
            <w:bCs/>
          </w:rPr>
          <w:t>2</w:t>
        </w:r>
        <w:r w:rsidR="00DC492F">
          <w:rPr>
            <w:rStyle w:val="a4"/>
            <w:rFonts w:ascii="黑体" w:eastAsia="黑体" w:hint="eastAsia"/>
            <w:b/>
            <w:bCs/>
          </w:rPr>
          <w:t>）应征人业绩表</w:t>
        </w:r>
        <w:r w:rsidR="00DC492F">
          <w:tab/>
        </w:r>
        <w:r>
          <w:fldChar w:fldCharType="begin"/>
        </w:r>
        <w:r w:rsidR="00DC492F">
          <w:instrText xml:space="preserve"> PAGEREF _Toc449606142 \h </w:instrText>
        </w:r>
        <w:r>
          <w:fldChar w:fldCharType="separate"/>
        </w:r>
        <w:r w:rsidR="00556B5E">
          <w:rPr>
            <w:noProof/>
          </w:rPr>
          <w:t>37</w:t>
        </w:r>
        <w:r>
          <w:fldChar w:fldCharType="end"/>
        </w:r>
      </w:hyperlink>
    </w:p>
    <w:p w:rsidR="00DC492F" w:rsidRDefault="003017C0">
      <w:pPr>
        <w:pStyle w:val="21"/>
        <w:rPr>
          <w:rFonts w:ascii="Calibri" w:hAnsi="Calibri"/>
          <w:b w:val="0"/>
          <w:bCs w:val="0"/>
          <w:szCs w:val="22"/>
        </w:rPr>
      </w:pPr>
      <w:hyperlink w:anchor="_Toc449606143" w:history="1">
        <w:r w:rsidR="00F0456A">
          <w:rPr>
            <w:rStyle w:val="a4"/>
            <w:rFonts w:ascii="宋体" w:hAnsi="宋体" w:hint="eastAsia"/>
          </w:rPr>
          <w:t>10</w:t>
        </w:r>
        <w:r w:rsidR="00DC492F">
          <w:rPr>
            <w:rStyle w:val="a4"/>
            <w:rFonts w:ascii="宋体" w:hAnsi="宋体" w:hint="eastAsia"/>
          </w:rPr>
          <w:t>、特殊承诺</w:t>
        </w:r>
        <w:r w:rsidR="005C4AC2" w:rsidRPr="005C4AC2">
          <w:rPr>
            <w:rStyle w:val="a4"/>
            <w:rFonts w:ascii="宋体" w:hAnsi="宋体" w:hint="eastAsia"/>
          </w:rPr>
          <w:t>（格式）</w:t>
        </w:r>
        <w:r w:rsidR="00DC492F">
          <w:tab/>
        </w:r>
        <w:r>
          <w:fldChar w:fldCharType="begin"/>
        </w:r>
        <w:r w:rsidR="00DC492F">
          <w:instrText xml:space="preserve"> PAGEREF _Toc449606143 \h </w:instrText>
        </w:r>
        <w:r>
          <w:fldChar w:fldCharType="separate"/>
        </w:r>
        <w:r w:rsidR="00556B5E">
          <w:rPr>
            <w:noProof/>
          </w:rPr>
          <w:t>38</w:t>
        </w:r>
        <w:r>
          <w:fldChar w:fldCharType="end"/>
        </w:r>
      </w:hyperlink>
    </w:p>
    <w:p w:rsidR="00DC492F" w:rsidRDefault="003017C0">
      <w:pPr>
        <w:pStyle w:val="34"/>
        <w:rPr>
          <w:color w:val="000000"/>
          <w:szCs w:val="24"/>
        </w:rPr>
      </w:pPr>
      <w:r>
        <w:rPr>
          <w:color w:val="000000"/>
          <w:szCs w:val="30"/>
        </w:rPr>
        <w:fldChar w:fldCharType="end"/>
      </w:r>
    </w:p>
    <w:p w:rsidR="00DC492F" w:rsidRDefault="00DC492F" w:rsidP="00783F6E">
      <w:pPr>
        <w:pStyle w:val="IBM"/>
        <w:spacing w:line="240" w:lineRule="auto"/>
        <w:ind w:rightChars="-6" w:right="-13"/>
        <w:rPr>
          <w:color w:val="000000"/>
          <w:spacing w:val="0"/>
          <w:szCs w:val="30"/>
        </w:rPr>
      </w:pPr>
    </w:p>
    <w:p w:rsidR="00DC492F" w:rsidRDefault="00DC492F" w:rsidP="00783F6E">
      <w:pPr>
        <w:ind w:rightChars="-6" w:right="-13"/>
        <w:jc w:val="center"/>
        <w:rPr>
          <w:b/>
          <w:color w:val="000000"/>
          <w:sz w:val="32"/>
          <w:u w:val="single"/>
        </w:rPr>
        <w:sectPr w:rsidR="00DC492F">
          <w:headerReference w:type="default" r:id="rId10"/>
          <w:footerReference w:type="default" r:id="rId11"/>
          <w:type w:val="oddPage"/>
          <w:pgSz w:w="11907" w:h="16840"/>
          <w:pgMar w:top="1440" w:right="1531" w:bottom="1440" w:left="1531" w:header="851" w:footer="992" w:gutter="0"/>
          <w:pgNumType w:start="1"/>
          <w:cols w:space="720"/>
          <w:docGrid w:type="linesAndChars" w:linePitch="312"/>
        </w:sectPr>
      </w:pPr>
    </w:p>
    <w:p w:rsidR="00DC492F" w:rsidRDefault="00DC492F">
      <w:pPr>
        <w:pStyle w:val="1"/>
        <w:numPr>
          <w:ilvl w:val="0"/>
          <w:numId w:val="0"/>
        </w:numPr>
        <w:tabs>
          <w:tab w:val="left" w:pos="432"/>
        </w:tabs>
        <w:jc w:val="center"/>
        <w:rPr>
          <w:rFonts w:ascii="Times New Roman"/>
          <w:b/>
          <w:bCs/>
          <w:color w:val="000000"/>
          <w:sz w:val="32"/>
        </w:rPr>
      </w:pPr>
      <w:bookmarkStart w:id="2" w:name="_Toc269312609"/>
      <w:bookmarkStart w:id="3" w:name="_Toc269825489"/>
      <w:bookmarkStart w:id="4" w:name="_Toc308164227"/>
      <w:bookmarkStart w:id="5" w:name="_Toc449606086"/>
      <w:r>
        <w:rPr>
          <w:rFonts w:ascii="Times New Roman" w:hint="eastAsia"/>
          <w:b/>
          <w:bCs/>
          <w:color w:val="000000"/>
          <w:sz w:val="32"/>
        </w:rPr>
        <w:lastRenderedPageBreak/>
        <w:t>第一部分</w:t>
      </w:r>
      <w:r>
        <w:rPr>
          <w:rFonts w:ascii="Times New Roman" w:hint="eastAsia"/>
          <w:b/>
          <w:bCs/>
          <w:color w:val="000000"/>
          <w:sz w:val="32"/>
          <w:lang w:eastAsia="zh-CN"/>
        </w:rPr>
        <w:t>比选</w:t>
      </w:r>
      <w:r>
        <w:rPr>
          <w:rFonts w:ascii="Times New Roman" w:hint="eastAsia"/>
          <w:b/>
          <w:bCs/>
          <w:color w:val="000000"/>
          <w:sz w:val="32"/>
        </w:rPr>
        <w:t>邀请</w:t>
      </w:r>
      <w:bookmarkEnd w:id="2"/>
      <w:bookmarkEnd w:id="3"/>
      <w:bookmarkEnd w:id="4"/>
      <w:bookmarkEnd w:id="5"/>
    </w:p>
    <w:p w:rsidR="00DC492F" w:rsidRDefault="00DC492F" w:rsidP="00783F6E">
      <w:pPr>
        <w:pStyle w:val="af5"/>
        <w:ind w:rightChars="-6" w:right="-13" w:firstLine="420"/>
        <w:rPr>
          <w:rFonts w:ascii="Times New Roman"/>
          <w:color w:val="000000"/>
          <w:sz w:val="21"/>
        </w:rPr>
      </w:pPr>
    </w:p>
    <w:p w:rsidR="00DC492F" w:rsidRDefault="00DC492F">
      <w:pPr>
        <w:numPr>
          <w:ilvl w:val="0"/>
          <w:numId w:val="2"/>
        </w:numPr>
        <w:spacing w:line="360" w:lineRule="auto"/>
        <w:rPr>
          <w:rFonts w:ascii="宋体" w:hAnsi="宋体"/>
          <w:color w:val="000000"/>
          <w:szCs w:val="21"/>
        </w:rPr>
      </w:pPr>
      <w:bookmarkStart w:id="6" w:name="_Toc269312610"/>
      <w:bookmarkStart w:id="7" w:name="_Toc269825490"/>
      <w:bookmarkStart w:id="8" w:name="_Toc308164228"/>
      <w:r>
        <w:rPr>
          <w:rFonts w:ascii="宋体" w:hAnsi="宋体" w:hint="eastAsia"/>
          <w:color w:val="000000"/>
          <w:szCs w:val="21"/>
        </w:rPr>
        <w:t>上海浦东广播电视传媒有限公司（ 以下简称“采购单位”），邀请合格投标人就下列资料提交密封应征：</w:t>
      </w:r>
    </w:p>
    <w:p w:rsidR="00224A4D" w:rsidRDefault="00954909" w:rsidP="00783F6E">
      <w:pPr>
        <w:spacing w:line="360" w:lineRule="auto"/>
        <w:ind w:firstLineChars="200" w:firstLine="422"/>
        <w:rPr>
          <w:rFonts w:ascii="宋体" w:hAnsi="宋体"/>
          <w:b/>
          <w:color w:val="000000"/>
          <w:szCs w:val="21"/>
        </w:rPr>
      </w:pPr>
      <w:r>
        <w:rPr>
          <w:rFonts w:ascii="宋体" w:hAnsi="宋体" w:hint="eastAsia"/>
          <w:b/>
          <w:color w:val="000000"/>
          <w:szCs w:val="21"/>
        </w:rPr>
        <w:t>东方财经·浦东</w:t>
      </w:r>
      <w:r w:rsidR="006F545C">
        <w:rPr>
          <w:rFonts w:ascii="宋体" w:hAnsi="宋体" w:hint="eastAsia"/>
          <w:b/>
          <w:color w:val="000000"/>
          <w:szCs w:val="21"/>
        </w:rPr>
        <w:t>频道</w:t>
      </w:r>
      <w:r w:rsidR="00224A4D">
        <w:rPr>
          <w:rFonts w:ascii="宋体" w:hAnsi="宋体" w:hint="eastAsia"/>
          <w:b/>
          <w:color w:val="000000"/>
          <w:szCs w:val="21"/>
        </w:rPr>
        <w:t>“美好生活”</w:t>
      </w:r>
      <w:r w:rsidR="00F62F15">
        <w:rPr>
          <w:rFonts w:ascii="宋体" w:hAnsi="宋体" w:hint="eastAsia"/>
          <w:b/>
          <w:color w:val="000000"/>
          <w:szCs w:val="21"/>
        </w:rPr>
        <w:t>宣传</w:t>
      </w:r>
      <w:r w:rsidR="00224A4D">
        <w:rPr>
          <w:rFonts w:ascii="宋体" w:hAnsi="宋体" w:hint="eastAsia"/>
          <w:b/>
          <w:color w:val="000000"/>
          <w:szCs w:val="21"/>
        </w:rPr>
        <w:t>项目</w:t>
      </w:r>
      <w:r w:rsidR="00F20E61">
        <w:rPr>
          <w:rFonts w:ascii="宋体" w:hAnsi="宋体" w:hint="eastAsia"/>
          <w:b/>
          <w:color w:val="000000"/>
          <w:szCs w:val="21"/>
        </w:rPr>
        <w:t>委托</w:t>
      </w:r>
    </w:p>
    <w:p w:rsidR="00DC492F" w:rsidRDefault="00DC492F" w:rsidP="00783F6E">
      <w:pPr>
        <w:spacing w:line="360" w:lineRule="auto"/>
        <w:ind w:firstLineChars="200" w:firstLine="422"/>
        <w:rPr>
          <w:rFonts w:ascii="宋体" w:hAnsi="宋体"/>
          <w:b/>
          <w:color w:val="000000"/>
          <w:szCs w:val="21"/>
        </w:rPr>
      </w:pPr>
      <w:r>
        <w:rPr>
          <w:rFonts w:ascii="宋体" w:hAnsi="宋体" w:hint="eastAsia"/>
          <w:b/>
          <w:color w:val="000000"/>
          <w:szCs w:val="21"/>
        </w:rPr>
        <w:t>服务期限：</w:t>
      </w:r>
      <w:r w:rsidR="00991CD4">
        <w:rPr>
          <w:rFonts w:ascii="宋体" w:hAnsi="宋体" w:hint="eastAsia"/>
          <w:b/>
          <w:color w:val="000000"/>
          <w:szCs w:val="21"/>
        </w:rPr>
        <w:t>201</w:t>
      </w:r>
      <w:r w:rsidR="0048165D">
        <w:rPr>
          <w:rFonts w:ascii="宋体" w:hAnsi="宋体" w:hint="eastAsia"/>
          <w:b/>
          <w:color w:val="000000"/>
          <w:szCs w:val="21"/>
        </w:rPr>
        <w:t>8</w:t>
      </w:r>
      <w:r w:rsidR="00991CD4">
        <w:rPr>
          <w:rFonts w:ascii="宋体" w:hAnsi="宋体" w:hint="eastAsia"/>
          <w:b/>
          <w:color w:val="000000"/>
          <w:szCs w:val="21"/>
        </w:rPr>
        <w:t>年</w:t>
      </w:r>
      <w:r w:rsidR="0048165D">
        <w:rPr>
          <w:rFonts w:ascii="宋体" w:hAnsi="宋体" w:hint="eastAsia"/>
          <w:b/>
          <w:color w:val="000000"/>
          <w:szCs w:val="21"/>
        </w:rPr>
        <w:t>6</w:t>
      </w:r>
      <w:r w:rsidR="00991CD4">
        <w:rPr>
          <w:rFonts w:ascii="宋体" w:hAnsi="宋体" w:hint="eastAsia"/>
          <w:b/>
          <w:color w:val="000000"/>
          <w:szCs w:val="21"/>
        </w:rPr>
        <w:t>月</w:t>
      </w:r>
      <w:r w:rsidR="00F20E61">
        <w:rPr>
          <w:rFonts w:ascii="宋体" w:hAnsi="宋体" w:hint="eastAsia"/>
          <w:b/>
          <w:color w:val="000000"/>
          <w:szCs w:val="21"/>
        </w:rPr>
        <w:t>1</w:t>
      </w:r>
      <w:r w:rsidR="00FC6E19">
        <w:rPr>
          <w:rFonts w:ascii="宋体" w:hAnsi="宋体" w:hint="eastAsia"/>
          <w:b/>
          <w:color w:val="000000"/>
          <w:szCs w:val="21"/>
        </w:rPr>
        <w:t>5</w:t>
      </w:r>
      <w:r w:rsidR="00991CD4">
        <w:rPr>
          <w:rFonts w:ascii="宋体" w:hAnsi="宋体" w:hint="eastAsia"/>
          <w:b/>
          <w:color w:val="000000"/>
          <w:szCs w:val="21"/>
        </w:rPr>
        <w:t>日至2018年</w:t>
      </w:r>
      <w:r w:rsidR="0048165D">
        <w:rPr>
          <w:rFonts w:ascii="宋体" w:hAnsi="宋体" w:hint="eastAsia"/>
          <w:b/>
          <w:color w:val="000000"/>
          <w:szCs w:val="21"/>
        </w:rPr>
        <w:t>10</w:t>
      </w:r>
      <w:r w:rsidR="00991CD4">
        <w:rPr>
          <w:rFonts w:ascii="宋体" w:hAnsi="宋体" w:hint="eastAsia"/>
          <w:b/>
          <w:color w:val="000000"/>
          <w:szCs w:val="21"/>
        </w:rPr>
        <w:t>月</w:t>
      </w:r>
      <w:r w:rsidR="0048165D">
        <w:rPr>
          <w:rFonts w:ascii="宋体" w:hAnsi="宋体" w:hint="eastAsia"/>
          <w:b/>
          <w:color w:val="000000"/>
          <w:szCs w:val="21"/>
        </w:rPr>
        <w:t>1</w:t>
      </w:r>
      <w:r w:rsidR="00991CD4">
        <w:rPr>
          <w:rFonts w:ascii="宋体" w:hAnsi="宋体" w:hint="eastAsia"/>
          <w:b/>
          <w:color w:val="000000"/>
          <w:szCs w:val="21"/>
        </w:rPr>
        <w:t>日</w:t>
      </w:r>
    </w:p>
    <w:p w:rsidR="00DC492F" w:rsidRDefault="00DC492F">
      <w:pPr>
        <w:ind w:firstLineChars="400" w:firstLine="840"/>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E133F9" w:rsidRDefault="00DC492F">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w:t>
      </w:r>
      <w:r w:rsidR="00CA00B0" w:rsidRPr="00CA00B0">
        <w:rPr>
          <w:rFonts w:ascii="宋体" w:hAnsi="宋体" w:hint="eastAsia"/>
          <w:color w:val="000000"/>
          <w:szCs w:val="21"/>
        </w:rPr>
        <w:t>营业执照具有广播电视节目制作相关内容的经营范围</w:t>
      </w:r>
      <w:r>
        <w:rPr>
          <w:rFonts w:ascii="宋体" w:hAnsi="宋体" w:hint="eastAsia"/>
          <w:color w:val="000000"/>
          <w:szCs w:val="21"/>
        </w:rPr>
        <w:t>；</w:t>
      </w:r>
    </w:p>
    <w:p w:rsidR="00DC492F" w:rsidRDefault="00E133F9">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DC492F" w:rsidRPr="006F545C" w:rsidRDefault="00DC492F">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sidRPr="006F545C">
        <w:rPr>
          <w:rFonts w:ascii="宋体" w:hAnsi="宋体" w:hint="eastAsia"/>
          <w:color w:val="000000"/>
          <w:szCs w:val="21"/>
        </w:rPr>
        <w:t>3年</w:t>
      </w:r>
      <w:r w:rsidR="00AA29D1">
        <w:rPr>
          <w:rFonts w:ascii="宋体" w:hAnsi="宋体" w:hint="eastAsia"/>
          <w:color w:val="000000"/>
          <w:szCs w:val="21"/>
        </w:rPr>
        <w:t>视频</w:t>
      </w:r>
      <w:r w:rsidRPr="006F545C">
        <w:rPr>
          <w:rFonts w:ascii="宋体" w:hAnsi="宋体" w:hint="eastAsia"/>
          <w:color w:val="000000"/>
          <w:szCs w:val="21"/>
        </w:rPr>
        <w:t>拍摄及后期制作类似项目业绩，须提供相关证明文件（已完成或正在执行的类似业绩的项目合同、其他证明文件）；</w:t>
      </w:r>
    </w:p>
    <w:p w:rsidR="00DC492F" w:rsidRDefault="00DC492F">
      <w:pPr>
        <w:numPr>
          <w:ilvl w:val="0"/>
          <w:numId w:val="3"/>
        </w:numPr>
        <w:tabs>
          <w:tab w:val="left" w:pos="1411"/>
        </w:tabs>
        <w:spacing w:line="360" w:lineRule="auto"/>
        <w:ind w:left="1080"/>
        <w:rPr>
          <w:rFonts w:ascii="宋体" w:hAnsi="宋体"/>
          <w:color w:val="000000"/>
          <w:szCs w:val="21"/>
        </w:rPr>
      </w:pPr>
      <w:r w:rsidRPr="006F545C">
        <w:rPr>
          <w:rFonts w:ascii="宋体" w:hAnsi="宋体" w:hint="eastAsia"/>
          <w:color w:val="000000"/>
          <w:szCs w:val="21"/>
        </w:rPr>
        <w:t>应征人应具有</w:t>
      </w:r>
      <w:r w:rsidR="00AA29D1">
        <w:rPr>
          <w:rFonts w:ascii="宋体" w:hAnsi="宋体" w:hint="eastAsia"/>
          <w:color w:val="000000"/>
          <w:szCs w:val="21"/>
        </w:rPr>
        <w:t>视频</w:t>
      </w:r>
      <w:r w:rsidRPr="006F545C">
        <w:rPr>
          <w:rFonts w:ascii="宋体" w:hAnsi="宋体" w:hint="eastAsia"/>
          <w:color w:val="000000"/>
          <w:szCs w:val="21"/>
        </w:rPr>
        <w:t>拍摄及制作专业设备和服务团队。</w:t>
      </w:r>
    </w:p>
    <w:p w:rsidR="00DC492F" w:rsidRDefault="00DC492F">
      <w:pPr>
        <w:spacing w:line="360" w:lineRule="auto"/>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sidRPr="00C50B35">
        <w:rPr>
          <w:rFonts w:ascii="宋体" w:hAnsi="宋体" w:hint="eastAsia"/>
          <w:color w:val="000000"/>
          <w:szCs w:val="21"/>
        </w:rPr>
        <w:t>所有应征文件应于</w:t>
      </w:r>
      <w:r w:rsidRPr="00C50B35">
        <w:rPr>
          <w:rFonts w:ascii="宋体" w:hAnsi="宋体"/>
          <w:color w:val="000000"/>
          <w:szCs w:val="21"/>
        </w:rPr>
        <w:t>20</w:t>
      </w:r>
      <w:r w:rsidRPr="00C50B35">
        <w:rPr>
          <w:rFonts w:ascii="宋体" w:hAnsi="宋体" w:hint="eastAsia"/>
          <w:color w:val="000000"/>
          <w:szCs w:val="21"/>
        </w:rPr>
        <w:t>1</w:t>
      </w:r>
      <w:r w:rsidR="0048165D">
        <w:rPr>
          <w:rFonts w:ascii="宋体" w:hAnsi="宋体" w:hint="eastAsia"/>
          <w:color w:val="000000"/>
          <w:szCs w:val="21"/>
        </w:rPr>
        <w:t>8</w:t>
      </w:r>
      <w:r w:rsidRPr="00C50B35">
        <w:rPr>
          <w:rFonts w:ascii="宋体" w:hAnsi="宋体" w:hint="eastAsia"/>
          <w:color w:val="000000"/>
          <w:szCs w:val="21"/>
        </w:rPr>
        <w:t>年</w:t>
      </w:r>
      <w:r w:rsidR="00FC6E19">
        <w:rPr>
          <w:rFonts w:ascii="宋体" w:hAnsi="宋体" w:hint="eastAsia"/>
          <w:color w:val="000000"/>
          <w:szCs w:val="21"/>
        </w:rPr>
        <w:t>6</w:t>
      </w:r>
      <w:r w:rsidRPr="00C50B35">
        <w:rPr>
          <w:rFonts w:ascii="宋体" w:hAnsi="宋体" w:hint="eastAsia"/>
          <w:color w:val="000000"/>
          <w:szCs w:val="21"/>
        </w:rPr>
        <w:t>月</w:t>
      </w:r>
      <w:r w:rsidR="00FC6E19">
        <w:rPr>
          <w:rFonts w:ascii="宋体" w:hAnsi="宋体" w:hint="eastAsia"/>
          <w:color w:val="000000"/>
          <w:szCs w:val="21"/>
        </w:rPr>
        <w:t>7</w:t>
      </w:r>
      <w:r w:rsidRPr="00C50B35">
        <w:rPr>
          <w:rFonts w:ascii="宋体" w:hAnsi="宋体" w:hint="eastAsia"/>
          <w:color w:val="000000"/>
          <w:szCs w:val="21"/>
        </w:rPr>
        <w:t>日</w:t>
      </w:r>
      <w:r w:rsidR="008475A4">
        <w:rPr>
          <w:rFonts w:ascii="宋体" w:hAnsi="宋体" w:hint="eastAsia"/>
          <w:color w:val="000000"/>
          <w:szCs w:val="21"/>
        </w:rPr>
        <w:t>17</w:t>
      </w:r>
      <w:r w:rsidRPr="00C50B35">
        <w:rPr>
          <w:rFonts w:ascii="宋体" w:hAnsi="宋体" w:hint="eastAsia"/>
          <w:color w:val="000000"/>
          <w:szCs w:val="21"/>
        </w:rPr>
        <w:t>:30 时（北京时间）之前递交到上海浦东广播电视传媒有限公司（</w:t>
      </w:r>
      <w:r w:rsidR="00FC4031" w:rsidRPr="00C50B35">
        <w:rPr>
          <w:rFonts w:ascii="宋体" w:hAnsi="宋体" w:hint="eastAsia"/>
          <w:color w:val="000000"/>
          <w:szCs w:val="21"/>
        </w:rPr>
        <w:t>上海市静安区成都北路333号招商局广场东楼1200室</w:t>
      </w:r>
      <w:r w:rsidRPr="00C50B35">
        <w:rPr>
          <w:rFonts w:ascii="宋体" w:hAnsi="宋体" w:hint="eastAsia"/>
          <w:color w:val="000000"/>
          <w:szCs w:val="21"/>
        </w:rPr>
        <w:t>），</w:t>
      </w:r>
      <w:r>
        <w:rPr>
          <w:rFonts w:ascii="宋体" w:hAnsi="宋体" w:hint="eastAsia"/>
          <w:color w:val="000000"/>
          <w:szCs w:val="21"/>
        </w:rPr>
        <w:t>晚于应征截止时间递交的应征文件恕不接受。</w:t>
      </w:r>
    </w:p>
    <w:p w:rsidR="00DC492F" w:rsidRPr="00AA29D1" w:rsidRDefault="00DC492F">
      <w:pPr>
        <w:adjustRightInd w:val="0"/>
        <w:spacing w:line="360" w:lineRule="auto"/>
        <w:textAlignment w:val="baseline"/>
        <w:rPr>
          <w:rFonts w:ascii="宋体" w:hAnsi="宋体"/>
          <w:b/>
          <w:color w:val="000000"/>
          <w:szCs w:val="21"/>
        </w:rPr>
      </w:pPr>
    </w:p>
    <w:p w:rsidR="00DC492F" w:rsidRDefault="00DC492F">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应征人须提前准备相关方案介绍材料，并于应征当日进行项目设计及执行方案阐述（不超过30分钟）</w:t>
      </w:r>
    </w:p>
    <w:p w:rsidR="00DC492F" w:rsidRDefault="00DC492F" w:rsidP="00676D04">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DC492F" w:rsidRDefault="00DC492F">
      <w:pPr>
        <w:spacing w:line="360" w:lineRule="auto"/>
        <w:rPr>
          <w:rFonts w:ascii="宋体" w:hAnsi="宋体"/>
          <w:color w:val="000000"/>
          <w:szCs w:val="21"/>
          <w:shd w:val="clear" w:color="FFFFFF" w:fill="D9D9D9"/>
        </w:rPr>
      </w:pPr>
      <w:r>
        <w:rPr>
          <w:rFonts w:ascii="宋体" w:hAnsi="宋体" w:hint="eastAsia"/>
          <w:color w:val="000000"/>
          <w:szCs w:val="21"/>
        </w:rPr>
        <w:t>详细地址：</w:t>
      </w:r>
      <w:r w:rsidRPr="00C50B35">
        <w:rPr>
          <w:rFonts w:ascii="宋体" w:hAnsi="宋体" w:hint="eastAsia"/>
          <w:color w:val="000000"/>
          <w:szCs w:val="21"/>
        </w:rPr>
        <w:t>上海市静安区</w:t>
      </w:r>
      <w:r w:rsidR="005E486C" w:rsidRPr="00C50B35">
        <w:rPr>
          <w:rFonts w:ascii="宋体" w:hAnsi="宋体" w:hint="eastAsia"/>
          <w:color w:val="000000"/>
          <w:szCs w:val="21"/>
        </w:rPr>
        <w:t>成都北路333号招商局广场东楼1200室</w:t>
      </w:r>
    </w:p>
    <w:p w:rsidR="00DC492F" w:rsidRDefault="00DC492F">
      <w:pPr>
        <w:spacing w:line="360" w:lineRule="auto"/>
        <w:rPr>
          <w:rFonts w:ascii="宋体" w:hAnsi="宋体"/>
          <w:color w:val="000000"/>
          <w:szCs w:val="21"/>
        </w:rPr>
      </w:pPr>
      <w:r>
        <w:rPr>
          <w:rFonts w:ascii="宋体" w:hAnsi="宋体" w:hint="eastAsia"/>
          <w:color w:val="000000"/>
          <w:szCs w:val="21"/>
        </w:rPr>
        <w:t>邮编：200040</w:t>
      </w:r>
    </w:p>
    <w:p w:rsidR="00DC492F" w:rsidRDefault="00DC492F">
      <w:pPr>
        <w:spacing w:line="360" w:lineRule="auto"/>
        <w:rPr>
          <w:rFonts w:ascii="宋体" w:hAnsi="宋体"/>
          <w:color w:val="000000"/>
          <w:szCs w:val="21"/>
        </w:rPr>
      </w:pPr>
      <w:r>
        <w:rPr>
          <w:rFonts w:ascii="宋体" w:hAnsi="宋体" w:hint="eastAsia"/>
          <w:color w:val="000000"/>
          <w:szCs w:val="21"/>
        </w:rPr>
        <w:t>联系人：</w:t>
      </w:r>
      <w:r w:rsidR="00AA29D1">
        <w:rPr>
          <w:rFonts w:ascii="宋体" w:hAnsi="宋体" w:hint="eastAsia"/>
          <w:color w:val="000000"/>
          <w:szCs w:val="21"/>
        </w:rPr>
        <w:t>虞佳</w:t>
      </w:r>
    </w:p>
    <w:p w:rsidR="00DC492F" w:rsidRDefault="00DC492F">
      <w:pPr>
        <w:spacing w:line="360" w:lineRule="auto"/>
        <w:rPr>
          <w:rFonts w:ascii="宋体" w:hAnsi="宋体"/>
          <w:color w:val="000000"/>
          <w:szCs w:val="21"/>
        </w:rPr>
      </w:pPr>
      <w:r>
        <w:rPr>
          <w:rFonts w:ascii="宋体" w:hAnsi="宋体" w:hint="eastAsia"/>
          <w:color w:val="000000"/>
          <w:szCs w:val="21"/>
        </w:rPr>
        <w:t>电话：</w:t>
      </w:r>
      <w:r w:rsidR="00AA29D1">
        <w:rPr>
          <w:rFonts w:ascii="宋体" w:hAnsi="宋体" w:hint="eastAsia"/>
          <w:color w:val="000000"/>
          <w:szCs w:val="21"/>
        </w:rPr>
        <w:t>13916807354</w:t>
      </w:r>
      <w:r w:rsidR="005E486C">
        <w:rPr>
          <w:rFonts w:ascii="宋体" w:hAnsi="宋体" w:hint="eastAsia"/>
          <w:color w:val="000000"/>
          <w:szCs w:val="21"/>
        </w:rPr>
        <w:t>/2200</w:t>
      </w:r>
      <w:r w:rsidR="00AA29D1">
        <w:rPr>
          <w:rFonts w:ascii="宋体" w:hAnsi="宋体" w:hint="eastAsia"/>
          <w:color w:val="000000"/>
          <w:szCs w:val="21"/>
        </w:rPr>
        <w:t>4281</w:t>
      </w:r>
    </w:p>
    <w:p w:rsidR="00DC492F" w:rsidRDefault="00DC492F">
      <w:pPr>
        <w:spacing w:line="360" w:lineRule="auto"/>
        <w:rPr>
          <w:rFonts w:ascii="宋体" w:hAnsi="宋体"/>
          <w:color w:val="000000"/>
          <w:szCs w:val="21"/>
        </w:rPr>
      </w:pPr>
      <w:r>
        <w:rPr>
          <w:rFonts w:ascii="宋体" w:hAnsi="宋体" w:hint="eastAsia"/>
          <w:color w:val="000000"/>
          <w:szCs w:val="21"/>
        </w:rPr>
        <w:t>传真：</w:t>
      </w:r>
      <w:r w:rsidR="009A778C">
        <w:rPr>
          <w:rFonts w:ascii="宋体" w:hAnsi="宋体" w:hint="eastAsia"/>
          <w:color w:val="000000"/>
          <w:szCs w:val="21"/>
        </w:rPr>
        <w:t>22004300</w:t>
      </w:r>
    </w:p>
    <w:p w:rsidR="00DC492F" w:rsidRDefault="00DC492F">
      <w:pPr>
        <w:spacing w:line="360" w:lineRule="auto"/>
        <w:jc w:val="left"/>
        <w:rPr>
          <w:rFonts w:ascii="宋体" w:hAnsi="宋体"/>
          <w:color w:val="000000"/>
          <w:szCs w:val="21"/>
        </w:rPr>
      </w:pPr>
      <w:r>
        <w:rPr>
          <w:rFonts w:hint="eastAsia"/>
        </w:rPr>
        <w:t>电子信箱：</w:t>
      </w:r>
      <w:r w:rsidR="00AA29D1">
        <w:rPr>
          <w:rFonts w:hint="eastAsia"/>
        </w:rPr>
        <w:t>yujia</w:t>
      </w:r>
      <w:r w:rsidR="007B3017">
        <w:rPr>
          <w:rFonts w:hint="eastAsia"/>
        </w:rPr>
        <w:t>@ofp.sh.cn</w:t>
      </w:r>
      <w:r>
        <w:rPr>
          <w:b/>
          <w:bCs/>
          <w:sz w:val="32"/>
        </w:rPr>
        <w:br w:type="page"/>
      </w:r>
      <w:bookmarkStart w:id="9" w:name="_Toc449606087"/>
      <w:r>
        <w:rPr>
          <w:rFonts w:hint="eastAsia"/>
          <w:b/>
          <w:bCs/>
          <w:sz w:val="32"/>
        </w:rPr>
        <w:lastRenderedPageBreak/>
        <w:t>第二部分</w:t>
      </w:r>
      <w:bookmarkEnd w:id="6"/>
      <w:bookmarkEnd w:id="7"/>
      <w:bookmarkEnd w:id="8"/>
      <w:r>
        <w:rPr>
          <w:rFonts w:hint="eastAsia"/>
          <w:b/>
          <w:bCs/>
          <w:sz w:val="32"/>
        </w:rPr>
        <w:t>项目需求书</w:t>
      </w:r>
      <w:bookmarkStart w:id="10" w:name="_Toc269312637"/>
      <w:bookmarkStart w:id="11" w:name="_Toc269825507"/>
      <w:bookmarkStart w:id="12" w:name="_Toc308164247"/>
      <w:bookmarkEnd w:id="9"/>
    </w:p>
    <w:p w:rsidR="00DC492F" w:rsidRDefault="00DC492F">
      <w:pPr>
        <w:spacing w:line="360" w:lineRule="auto"/>
        <w:rPr>
          <w:rFonts w:ascii="宋体" w:hAnsi="宋体" w:cs="仿宋"/>
          <w:b/>
          <w:szCs w:val="21"/>
        </w:rPr>
      </w:pPr>
      <w:r>
        <w:rPr>
          <w:rFonts w:ascii="宋体" w:hAnsi="宋体" w:cs="仿宋" w:hint="eastAsia"/>
          <w:b/>
          <w:szCs w:val="21"/>
        </w:rPr>
        <w:t>一、总体要求：</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总体专业能力突出：擅长多任务协调处理，同时具有</w:t>
      </w:r>
      <w:r w:rsidRPr="00C50B35">
        <w:rPr>
          <w:rFonts w:ascii="宋体" w:hAnsi="宋体" w:cs="仿宋" w:hint="eastAsia"/>
          <w:bCs/>
          <w:szCs w:val="21"/>
        </w:rPr>
        <w:t>5年以上丰富</w:t>
      </w:r>
      <w:r w:rsidR="00930BE4">
        <w:rPr>
          <w:rFonts w:ascii="宋体" w:hAnsi="宋体" w:cs="仿宋" w:hint="eastAsia"/>
          <w:bCs/>
          <w:szCs w:val="21"/>
        </w:rPr>
        <w:t>视频</w:t>
      </w:r>
      <w:r w:rsidRPr="00C50B35">
        <w:rPr>
          <w:rFonts w:ascii="宋体" w:hAnsi="宋体" w:cs="仿宋" w:hint="eastAsia"/>
          <w:bCs/>
          <w:szCs w:val="21"/>
        </w:rPr>
        <w:t>制作经验。</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资源专用：</w:t>
      </w:r>
      <w:r w:rsidRPr="00C50B35">
        <w:rPr>
          <w:rFonts w:ascii="宋体" w:hAnsi="宋体" w:cs="仿宋" w:hint="eastAsia"/>
          <w:bCs/>
          <w:szCs w:val="21"/>
        </w:rPr>
        <w:t>能提供专用的设备和专用的项目人员。</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w:t>
      </w:r>
      <w:r w:rsidRPr="00C50B35">
        <w:rPr>
          <w:rFonts w:ascii="宋体" w:hAnsi="宋体" w:cs="仿宋" w:hint="eastAsia"/>
          <w:bCs/>
          <w:szCs w:val="21"/>
        </w:rPr>
        <w:t>软硬件设备能满足高清</w:t>
      </w:r>
      <w:r w:rsidR="00930BE4">
        <w:rPr>
          <w:rFonts w:ascii="宋体" w:hAnsi="宋体" w:cs="仿宋" w:hint="eastAsia"/>
          <w:bCs/>
          <w:szCs w:val="21"/>
        </w:rPr>
        <w:t>视频</w:t>
      </w:r>
      <w:r w:rsidRPr="00C50B35">
        <w:rPr>
          <w:rFonts w:ascii="宋体" w:hAnsi="宋体" w:cs="仿宋" w:hint="eastAsia"/>
          <w:bCs/>
          <w:szCs w:val="21"/>
        </w:rPr>
        <w:t>的拍摄以及后期的</w:t>
      </w:r>
      <w:r w:rsidR="006F545C" w:rsidRPr="00C50B35">
        <w:rPr>
          <w:rFonts w:ascii="宋体" w:hAnsi="宋体" w:cs="仿宋" w:hint="eastAsia"/>
          <w:bCs/>
          <w:szCs w:val="21"/>
        </w:rPr>
        <w:t>剪辑、</w:t>
      </w:r>
      <w:r w:rsidR="0046103A" w:rsidRPr="00C50B35">
        <w:rPr>
          <w:rFonts w:ascii="宋体" w:hAnsi="宋体" w:cs="仿宋" w:hint="eastAsia"/>
          <w:bCs/>
          <w:szCs w:val="21"/>
        </w:rPr>
        <w:t>合成</w:t>
      </w:r>
      <w:r w:rsidRPr="00C50B35">
        <w:rPr>
          <w:rFonts w:ascii="宋体" w:hAnsi="宋体" w:cs="仿宋" w:hint="eastAsia"/>
          <w:bCs/>
          <w:szCs w:val="21"/>
        </w:rPr>
        <w:t>、</w:t>
      </w:r>
      <w:r w:rsidR="006F545C" w:rsidRPr="00C50B35">
        <w:rPr>
          <w:rFonts w:ascii="宋体" w:hAnsi="宋体" w:cs="仿宋" w:hint="eastAsia"/>
          <w:bCs/>
          <w:szCs w:val="21"/>
        </w:rPr>
        <w:t>包装、调色</w:t>
      </w:r>
      <w:r w:rsidR="006F545C" w:rsidRPr="00C50B35">
        <w:rPr>
          <w:rFonts w:ascii="宋体" w:hAnsi="宋体" w:cs="仿宋"/>
          <w:bCs/>
          <w:szCs w:val="21"/>
        </w:rPr>
        <w:t>、</w:t>
      </w:r>
      <w:r w:rsidRPr="00C50B35">
        <w:rPr>
          <w:rFonts w:ascii="宋体" w:hAnsi="宋体" w:cs="仿宋" w:hint="eastAsia"/>
          <w:bCs/>
          <w:szCs w:val="21"/>
        </w:rPr>
        <w:t>特效制作和输出；配备专业的经验丰富的影视前、后期制作人员；配备有项目管理经验的项目经理负责本次招投标项目。</w:t>
      </w:r>
    </w:p>
    <w:p w:rsidR="00DC492F" w:rsidRDefault="00DC492F">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w:t>
      </w:r>
      <w:r w:rsidRPr="00C50B35">
        <w:rPr>
          <w:rFonts w:ascii="宋体" w:hAnsi="宋体" w:cs="仿宋" w:hint="eastAsia"/>
          <w:bCs/>
          <w:szCs w:val="21"/>
        </w:rPr>
        <w:t>设备和人员能够保证</w:t>
      </w:r>
      <w:r w:rsidR="00930BE4">
        <w:rPr>
          <w:rFonts w:ascii="宋体" w:hAnsi="宋体" w:cs="仿宋" w:hint="eastAsia"/>
          <w:bCs/>
          <w:szCs w:val="21"/>
        </w:rPr>
        <w:t>视频</w:t>
      </w:r>
      <w:r w:rsidRPr="00C50B35">
        <w:rPr>
          <w:rFonts w:ascii="宋体" w:hAnsi="宋体" w:cs="仿宋" w:hint="eastAsia"/>
          <w:bCs/>
          <w:szCs w:val="21"/>
        </w:rPr>
        <w:t>的制作量，可以根据</w:t>
      </w:r>
      <w:r w:rsidR="008B503F" w:rsidRPr="00C50B35">
        <w:rPr>
          <w:rFonts w:ascii="宋体" w:hAnsi="宋体" w:cs="仿宋" w:hint="eastAsia"/>
          <w:bCs/>
          <w:szCs w:val="21"/>
        </w:rPr>
        <w:t>要求</w:t>
      </w:r>
      <w:r w:rsidRPr="00C50B35">
        <w:rPr>
          <w:rFonts w:ascii="宋体" w:hAnsi="宋体" w:cs="仿宋" w:hint="eastAsia"/>
          <w:bCs/>
          <w:szCs w:val="21"/>
        </w:rPr>
        <w:t>和</w:t>
      </w:r>
      <w:r w:rsidR="008B503F" w:rsidRPr="00C50B35">
        <w:rPr>
          <w:rFonts w:ascii="宋体" w:hAnsi="宋体" w:cs="仿宋" w:hint="eastAsia"/>
          <w:bCs/>
          <w:szCs w:val="21"/>
        </w:rPr>
        <w:t>建议及时修改</w:t>
      </w:r>
      <w:r w:rsidRPr="00C50B35">
        <w:rPr>
          <w:rFonts w:ascii="宋体" w:hAnsi="宋体" w:cs="仿宋" w:hint="eastAsia"/>
          <w:bCs/>
          <w:szCs w:val="21"/>
        </w:rPr>
        <w:t>，确保</w:t>
      </w:r>
      <w:r w:rsidR="00F20E61">
        <w:rPr>
          <w:rFonts w:ascii="宋体" w:hAnsi="宋体" w:cs="仿宋" w:hint="eastAsia"/>
          <w:bCs/>
          <w:szCs w:val="21"/>
        </w:rPr>
        <w:t>视频</w:t>
      </w:r>
      <w:r w:rsidRPr="00C50B35">
        <w:rPr>
          <w:rFonts w:ascii="宋体" w:hAnsi="宋体" w:cs="仿宋" w:hint="eastAsia"/>
          <w:bCs/>
          <w:szCs w:val="21"/>
        </w:rPr>
        <w:t>的</w:t>
      </w:r>
      <w:r w:rsidR="008B503F" w:rsidRPr="00C50B35">
        <w:rPr>
          <w:rFonts w:ascii="宋体" w:hAnsi="宋体" w:cs="仿宋" w:hint="eastAsia"/>
          <w:bCs/>
          <w:szCs w:val="21"/>
        </w:rPr>
        <w:t>质量和</w:t>
      </w:r>
      <w:r w:rsidRPr="00C50B35">
        <w:rPr>
          <w:rFonts w:ascii="宋体" w:hAnsi="宋体" w:cs="仿宋" w:hint="eastAsia"/>
          <w:bCs/>
          <w:szCs w:val="21"/>
        </w:rPr>
        <w:t>播出</w:t>
      </w:r>
      <w:r w:rsidR="008B503F" w:rsidRPr="00C50B35">
        <w:rPr>
          <w:rFonts w:ascii="宋体" w:hAnsi="宋体" w:cs="仿宋" w:hint="eastAsia"/>
          <w:bCs/>
          <w:szCs w:val="21"/>
        </w:rPr>
        <w:t>效果</w:t>
      </w:r>
      <w:r w:rsidRPr="00C50B35">
        <w:rPr>
          <w:rFonts w:ascii="宋体" w:hAnsi="宋体" w:cs="仿宋" w:hint="eastAsia"/>
          <w:bCs/>
          <w:szCs w:val="21"/>
        </w:rPr>
        <w:t>。</w:t>
      </w:r>
    </w:p>
    <w:p w:rsidR="00DC492F" w:rsidRPr="00C50B35"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w:t>
      </w:r>
      <w:r w:rsidRPr="00C50B35">
        <w:rPr>
          <w:rFonts w:ascii="宋体" w:hAnsi="宋体" w:cs="仿宋" w:hint="eastAsia"/>
          <w:bCs/>
          <w:szCs w:val="21"/>
        </w:rPr>
        <w:t>能够保障设备和人员的稳定，确保</w:t>
      </w:r>
      <w:r w:rsidR="00F20E61">
        <w:rPr>
          <w:rFonts w:ascii="宋体" w:hAnsi="宋体" w:cs="仿宋" w:hint="eastAsia"/>
          <w:bCs/>
          <w:szCs w:val="21"/>
        </w:rPr>
        <w:t>视频</w:t>
      </w:r>
      <w:r w:rsidRPr="00C50B35">
        <w:rPr>
          <w:rFonts w:ascii="宋体" w:hAnsi="宋体" w:cs="仿宋" w:hint="eastAsia"/>
          <w:bCs/>
          <w:szCs w:val="21"/>
        </w:rPr>
        <w:t>拍摄、后期制作</w:t>
      </w:r>
      <w:r w:rsidR="008B503F" w:rsidRPr="00C50B35">
        <w:rPr>
          <w:rFonts w:ascii="宋体" w:hAnsi="宋体" w:cs="仿宋" w:hint="eastAsia"/>
          <w:bCs/>
          <w:szCs w:val="21"/>
        </w:rPr>
        <w:t>的</w:t>
      </w:r>
      <w:r w:rsidRPr="00C50B35">
        <w:rPr>
          <w:rFonts w:ascii="宋体" w:hAnsi="宋体" w:cs="仿宋" w:hint="eastAsia"/>
          <w:bCs/>
          <w:szCs w:val="21"/>
        </w:rPr>
        <w:t>质量和效率。不会因设备故障和人员流动等原因导致</w:t>
      </w:r>
      <w:r w:rsidR="00930BE4">
        <w:rPr>
          <w:rFonts w:ascii="宋体" w:hAnsi="宋体" w:cs="仿宋" w:hint="eastAsia"/>
          <w:bCs/>
          <w:szCs w:val="21"/>
        </w:rPr>
        <w:t>视频</w:t>
      </w:r>
      <w:r w:rsidRPr="00C50B35">
        <w:rPr>
          <w:rFonts w:ascii="宋体" w:hAnsi="宋体" w:cs="仿宋" w:hint="eastAsia"/>
          <w:bCs/>
          <w:szCs w:val="21"/>
        </w:rPr>
        <w:t>制作质量下降。</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素材丰富：有丰富的视音频、图片、字体素材，能满足</w:t>
      </w:r>
      <w:r w:rsidR="00930BE4">
        <w:rPr>
          <w:rFonts w:ascii="宋体" w:hAnsi="宋体" w:cs="仿宋" w:hint="eastAsia"/>
          <w:kern w:val="0"/>
          <w:szCs w:val="21"/>
        </w:rPr>
        <w:t>视频</w:t>
      </w:r>
      <w:r w:rsidRPr="00C50B35">
        <w:rPr>
          <w:rFonts w:ascii="宋体" w:hAnsi="宋体" w:cs="仿宋" w:hint="eastAsia"/>
          <w:kern w:val="0"/>
          <w:szCs w:val="21"/>
        </w:rPr>
        <w:t>的制作需求。</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版权清晰：确保</w:t>
      </w:r>
      <w:r w:rsidR="008B503F" w:rsidRPr="00C50B35">
        <w:rPr>
          <w:rFonts w:ascii="宋体" w:hAnsi="宋体" w:cs="仿宋" w:hint="eastAsia"/>
          <w:kern w:val="0"/>
          <w:szCs w:val="21"/>
        </w:rPr>
        <w:t>在</w:t>
      </w:r>
      <w:r w:rsidR="00930BE4">
        <w:rPr>
          <w:rFonts w:ascii="宋体" w:hAnsi="宋体" w:cs="仿宋" w:hint="eastAsia"/>
          <w:kern w:val="0"/>
          <w:szCs w:val="21"/>
        </w:rPr>
        <w:t>视频</w:t>
      </w:r>
      <w:r w:rsidR="008B503F" w:rsidRPr="00C50B35">
        <w:rPr>
          <w:rFonts w:ascii="宋体" w:hAnsi="宋体" w:cs="仿宋" w:hint="eastAsia"/>
          <w:kern w:val="0"/>
          <w:szCs w:val="21"/>
        </w:rPr>
        <w:t>中</w:t>
      </w:r>
      <w:r w:rsidR="009A778C" w:rsidRPr="00C50B35">
        <w:rPr>
          <w:rFonts w:ascii="宋体" w:hAnsi="宋体" w:cs="仿宋" w:hint="eastAsia"/>
          <w:kern w:val="0"/>
          <w:szCs w:val="21"/>
        </w:rPr>
        <w:t>使用</w:t>
      </w:r>
      <w:r w:rsidR="008B503F" w:rsidRPr="00C50B35">
        <w:rPr>
          <w:rFonts w:ascii="宋体" w:hAnsi="宋体" w:cs="仿宋" w:hint="eastAsia"/>
          <w:kern w:val="0"/>
          <w:szCs w:val="21"/>
        </w:rPr>
        <w:t>的</w:t>
      </w:r>
      <w:r w:rsidRPr="00C50B35">
        <w:rPr>
          <w:rFonts w:ascii="宋体" w:hAnsi="宋体" w:cs="仿宋" w:hint="eastAsia"/>
          <w:kern w:val="0"/>
          <w:szCs w:val="21"/>
        </w:rPr>
        <w:t>素材有明晰的版权。</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设备方便输出各类格式的视音频文件，以对应不同情况下的</w:t>
      </w:r>
      <w:r w:rsidR="0092164A" w:rsidRPr="00C50B35">
        <w:rPr>
          <w:rFonts w:ascii="宋体" w:hAnsi="宋体" w:cs="仿宋" w:hint="eastAsia"/>
          <w:kern w:val="0"/>
          <w:szCs w:val="21"/>
        </w:rPr>
        <w:t>需</w:t>
      </w:r>
      <w:r w:rsidRPr="00C50B35">
        <w:rPr>
          <w:rFonts w:ascii="宋体" w:hAnsi="宋体" w:cs="仿宋" w:hint="eastAsia"/>
          <w:kern w:val="0"/>
          <w:szCs w:val="21"/>
        </w:rPr>
        <w:t>求。</w:t>
      </w:r>
    </w:p>
    <w:p w:rsidR="00DC492F" w:rsidRDefault="00DC492F" w:rsidP="00A12833">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具体需求可在述标时进行交流或中标后予以细化。</w:t>
      </w:r>
    </w:p>
    <w:p w:rsidR="00DC492F" w:rsidRDefault="00DC492F">
      <w:pPr>
        <w:pStyle w:val="Default"/>
        <w:spacing w:line="360" w:lineRule="auto"/>
        <w:rPr>
          <w:rFonts w:ascii="宋体" w:eastAsia="宋体" w:hAnsi="宋体" w:cs="仿宋"/>
          <w:b/>
          <w:sz w:val="21"/>
          <w:szCs w:val="21"/>
        </w:rPr>
      </w:pPr>
    </w:p>
    <w:p w:rsidR="00DC492F" w:rsidRDefault="00DC492F">
      <w:pPr>
        <w:spacing w:line="360" w:lineRule="auto"/>
        <w:rPr>
          <w:rFonts w:ascii="宋体" w:hAnsi="宋体" w:cs="仿宋"/>
          <w:b/>
          <w:szCs w:val="21"/>
        </w:rPr>
      </w:pPr>
      <w:r>
        <w:rPr>
          <w:rFonts w:ascii="宋体" w:hAnsi="宋体" w:cs="仿宋" w:hint="eastAsia"/>
          <w:b/>
          <w:szCs w:val="21"/>
        </w:rPr>
        <w:t>二、工作说明书：</w:t>
      </w:r>
    </w:p>
    <w:p w:rsidR="00DC492F" w:rsidRDefault="00DC492F">
      <w:pPr>
        <w:tabs>
          <w:tab w:val="left" w:pos="1260"/>
        </w:tabs>
        <w:autoSpaceDE w:val="0"/>
        <w:autoSpaceDN w:val="0"/>
        <w:adjustRightInd w:val="0"/>
        <w:spacing w:line="560" w:lineRule="atLeast"/>
        <w:jc w:val="left"/>
        <w:rPr>
          <w:rFonts w:ascii="宋体" w:hAnsi="宋体" w:cs="仿宋"/>
          <w:snapToGrid w:val="0"/>
          <w:szCs w:val="21"/>
        </w:rPr>
      </w:pPr>
      <w:r>
        <w:rPr>
          <w:rFonts w:ascii="宋体" w:hAnsi="宋体" w:cs="仿宋" w:hint="eastAsia"/>
          <w:snapToGrid w:val="0"/>
          <w:szCs w:val="21"/>
        </w:rPr>
        <w:t>本次招标项目的具体工作范围如下——</w:t>
      </w:r>
    </w:p>
    <w:p w:rsidR="00A62604" w:rsidRPr="00A62604" w:rsidRDefault="00AD0120" w:rsidP="00A62604">
      <w:pPr>
        <w:pStyle w:val="afb"/>
        <w:numPr>
          <w:ilvl w:val="0"/>
          <w:numId w:val="5"/>
        </w:numPr>
        <w:tabs>
          <w:tab w:val="left" w:pos="426"/>
          <w:tab w:val="left" w:pos="1260"/>
        </w:tabs>
        <w:autoSpaceDE w:val="0"/>
        <w:autoSpaceDN w:val="0"/>
        <w:adjustRightInd w:val="0"/>
        <w:spacing w:line="560" w:lineRule="atLeast"/>
        <w:ind w:firstLineChars="0"/>
        <w:jc w:val="left"/>
        <w:rPr>
          <w:rFonts w:ascii="宋体" w:hAnsi="宋体" w:cs="仿宋"/>
          <w:b/>
          <w:snapToGrid w:val="0"/>
          <w:szCs w:val="21"/>
        </w:rPr>
      </w:pPr>
      <w:r w:rsidRPr="00A62604">
        <w:rPr>
          <w:rFonts w:ascii="宋体" w:hAnsi="宋体" w:cs="仿宋" w:hint="eastAsia"/>
          <w:snapToGrid w:val="0"/>
          <w:szCs w:val="21"/>
        </w:rPr>
        <w:t>“美好生活”</w:t>
      </w:r>
      <w:r w:rsidR="00690208" w:rsidRPr="00A62604">
        <w:rPr>
          <w:rFonts w:ascii="宋体" w:hAnsi="宋体" w:cs="仿宋" w:hint="eastAsia"/>
          <w:snapToGrid w:val="0"/>
          <w:szCs w:val="21"/>
        </w:rPr>
        <w:t>上海公共文化空间创新大赛</w:t>
      </w:r>
      <w:r w:rsidR="00F62F15" w:rsidRPr="00A62604">
        <w:rPr>
          <w:rFonts w:ascii="宋体" w:hAnsi="宋体" w:hint="eastAsia"/>
          <w:color w:val="000000"/>
          <w:szCs w:val="21"/>
        </w:rPr>
        <w:t>宣传</w:t>
      </w:r>
      <w:r w:rsidRPr="00A62604">
        <w:rPr>
          <w:rFonts w:ascii="宋体" w:hAnsi="宋体" w:hint="eastAsia"/>
          <w:color w:val="000000"/>
          <w:szCs w:val="21"/>
        </w:rPr>
        <w:t>项目</w:t>
      </w:r>
      <w:r w:rsidR="00F62F15" w:rsidRPr="00A62604">
        <w:rPr>
          <w:rFonts w:ascii="宋体" w:hAnsi="宋体" w:hint="eastAsia"/>
          <w:color w:val="000000"/>
          <w:szCs w:val="21"/>
        </w:rPr>
        <w:t>委托制作</w:t>
      </w:r>
      <w:r w:rsidR="00690208" w:rsidRPr="00A62604">
        <w:rPr>
          <w:rFonts w:ascii="宋体" w:hAnsi="宋体" w:cs="仿宋" w:hint="eastAsia"/>
          <w:snapToGrid w:val="0"/>
          <w:szCs w:val="21"/>
        </w:rPr>
        <w:t>，</w:t>
      </w:r>
      <w:r w:rsidR="00A62604" w:rsidRPr="00A62604">
        <w:rPr>
          <w:rFonts w:ascii="宋体" w:hAnsi="宋体" w:cs="仿宋" w:hint="eastAsia"/>
          <w:snapToGrid w:val="0"/>
          <w:szCs w:val="21"/>
        </w:rPr>
        <w:t>大赛前期的宣传内容制作（10条短视频，5-10分钟，10篇微信稿；10组空间海报）、大赛</w:t>
      </w:r>
      <w:r w:rsidR="00A62604">
        <w:rPr>
          <w:rFonts w:ascii="宋体" w:hAnsi="宋体" w:cs="仿宋" w:hint="eastAsia"/>
          <w:snapToGrid w:val="0"/>
          <w:szCs w:val="21"/>
        </w:rPr>
        <w:t>活动的全程支持（包括策划、灯光、舞美、执行、录制；后期剪辑；活动中包括但不限于10条颁奖视频、一条开场视频等）</w:t>
      </w:r>
    </w:p>
    <w:p w:rsidR="00DC492F" w:rsidRPr="00A62604" w:rsidRDefault="00DC492F" w:rsidP="00A62604">
      <w:pPr>
        <w:pStyle w:val="afb"/>
        <w:numPr>
          <w:ilvl w:val="0"/>
          <w:numId w:val="5"/>
        </w:numPr>
        <w:tabs>
          <w:tab w:val="left" w:pos="426"/>
          <w:tab w:val="left" w:pos="1260"/>
        </w:tabs>
        <w:autoSpaceDE w:val="0"/>
        <w:autoSpaceDN w:val="0"/>
        <w:adjustRightInd w:val="0"/>
        <w:spacing w:line="560" w:lineRule="atLeast"/>
        <w:ind w:firstLineChars="0"/>
        <w:jc w:val="left"/>
        <w:rPr>
          <w:rFonts w:ascii="宋体" w:hAnsi="宋体" w:cs="仿宋"/>
          <w:b/>
          <w:snapToGrid w:val="0"/>
          <w:szCs w:val="21"/>
        </w:rPr>
      </w:pPr>
      <w:r w:rsidRPr="00A62604">
        <w:rPr>
          <w:rFonts w:ascii="宋体" w:hAnsi="宋体" w:cs="仿宋" w:hint="eastAsia"/>
          <w:b/>
          <w:snapToGrid w:val="0"/>
          <w:szCs w:val="21"/>
        </w:rPr>
        <w:t>重要备注：</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故本次招标确立的是上</w:t>
      </w:r>
      <w:r w:rsidR="00653935" w:rsidRPr="00AA0D2B">
        <w:rPr>
          <w:rFonts w:ascii="宋体" w:hAnsi="宋体" w:cs="仿宋" w:hint="eastAsia"/>
          <w:b/>
          <w:snapToGrid w:val="0"/>
          <w:szCs w:val="21"/>
        </w:rPr>
        <w:t>海浦东广播电视传媒有限公司供应商资格；供应商资格确立之后，</w:t>
      </w:r>
      <w:r w:rsidRPr="00AA0D2B">
        <w:rPr>
          <w:rFonts w:ascii="宋体" w:hAnsi="宋体" w:cs="仿宋" w:hint="eastAsia"/>
          <w:b/>
          <w:snapToGrid w:val="0"/>
          <w:szCs w:val="21"/>
        </w:rPr>
        <w:t>以</w:t>
      </w:r>
      <w:r w:rsidR="00A62604">
        <w:rPr>
          <w:rFonts w:ascii="宋体" w:hAnsi="宋体" w:cs="仿宋" w:hint="eastAsia"/>
          <w:b/>
          <w:snapToGrid w:val="0"/>
          <w:szCs w:val="21"/>
        </w:rPr>
        <w:t>以上产品</w:t>
      </w:r>
      <w:r w:rsidR="007E16C9">
        <w:rPr>
          <w:rFonts w:ascii="宋体" w:hAnsi="宋体" w:cs="仿宋" w:hint="eastAsia"/>
          <w:b/>
          <w:snapToGrid w:val="0"/>
          <w:szCs w:val="21"/>
        </w:rPr>
        <w:t>交付验收合格后</w:t>
      </w:r>
      <w:r w:rsidRPr="00AA0D2B">
        <w:rPr>
          <w:rFonts w:ascii="宋体" w:hAnsi="宋体" w:cs="仿宋" w:hint="eastAsia"/>
          <w:b/>
          <w:snapToGrid w:val="0"/>
          <w:szCs w:val="21"/>
        </w:rPr>
        <w:t>为凭据结算。</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DC492F" w:rsidRDefault="00DC492F">
      <w:pPr>
        <w:pStyle w:val="1"/>
        <w:numPr>
          <w:ilvl w:val="0"/>
          <w:numId w:val="0"/>
        </w:numPr>
        <w:tabs>
          <w:tab w:val="left" w:pos="432"/>
        </w:tabs>
        <w:spacing w:before="0"/>
        <w:ind w:firstLineChars="200" w:firstLine="500"/>
        <w:jc w:val="center"/>
        <w:rPr>
          <w:rFonts w:ascii="Times New Roman"/>
          <w:b/>
          <w:bCs/>
          <w:color w:val="000000"/>
          <w:sz w:val="32"/>
        </w:rPr>
      </w:pPr>
      <w:r>
        <w:rPr>
          <w:rStyle w:val="Char0"/>
          <w:color w:val="000000"/>
        </w:rPr>
        <w:br w:type="page"/>
      </w:r>
      <w:bookmarkStart w:id="13" w:name="_Toc449606088"/>
      <w:r>
        <w:rPr>
          <w:rFonts w:ascii="Times New Roman" w:hint="eastAsia"/>
          <w:b/>
          <w:bCs/>
          <w:color w:val="000000"/>
          <w:sz w:val="32"/>
        </w:rPr>
        <w:lastRenderedPageBreak/>
        <w:t>第三部分应征人须知</w:t>
      </w:r>
      <w:bookmarkEnd w:id="10"/>
      <w:bookmarkEnd w:id="11"/>
      <w:bookmarkEnd w:id="12"/>
      <w:bookmarkEnd w:id="13"/>
    </w:p>
    <w:p w:rsidR="00DC492F" w:rsidRDefault="00DC492F" w:rsidP="00FC6E19">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14" w:name="_Toc269312638"/>
      <w:bookmarkStart w:id="15" w:name="_Toc269312639"/>
      <w:bookmarkStart w:id="16" w:name="_Toc269312680"/>
      <w:bookmarkStart w:id="17" w:name="_Toc269312684"/>
      <w:bookmarkStart w:id="18" w:name="_Toc269825508"/>
      <w:bookmarkStart w:id="19" w:name="_Toc308164248"/>
      <w:bookmarkStart w:id="20" w:name="_Toc449606089"/>
      <w:bookmarkEnd w:id="14"/>
      <w:bookmarkEnd w:id="15"/>
      <w:bookmarkEnd w:id="16"/>
      <w:r>
        <w:rPr>
          <w:rFonts w:ascii="新宋体" w:eastAsia="新宋体" w:hAnsi="新宋体" w:hint="eastAsia"/>
          <w:b/>
          <w:bCs/>
          <w:color w:val="000000"/>
          <w:spacing w:val="0"/>
          <w:sz w:val="21"/>
          <w:szCs w:val="21"/>
        </w:rPr>
        <w:t>说明</w:t>
      </w:r>
      <w:bookmarkEnd w:id="17"/>
      <w:bookmarkEnd w:id="18"/>
      <w:bookmarkEnd w:id="19"/>
      <w:bookmarkEnd w:id="20"/>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1" w:name="_Toc308164249"/>
      <w:bookmarkStart w:id="22" w:name="_Toc449606090"/>
      <w:r>
        <w:rPr>
          <w:rFonts w:ascii="新宋体" w:eastAsia="新宋体" w:hAnsi="新宋体" w:hint="eastAsia"/>
          <w:spacing w:val="0"/>
          <w:sz w:val="21"/>
          <w:szCs w:val="21"/>
        </w:rPr>
        <w:t>适用范围</w:t>
      </w:r>
      <w:bookmarkEnd w:id="21"/>
      <w:bookmarkEnd w:id="22"/>
    </w:p>
    <w:p w:rsidR="00DC492F" w:rsidRDefault="00DC492F" w:rsidP="00FC6E19">
      <w:pPr>
        <w:numPr>
          <w:ilvl w:val="1"/>
          <w:numId w:val="9"/>
        </w:numPr>
        <w:tabs>
          <w:tab w:val="clear" w:pos="66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本比选文件仅适用于本比选邀请中所述项目的创意及服务等采购。</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3" w:name="_Toc308164250"/>
      <w:bookmarkStart w:id="24" w:name="_Toc449606091"/>
      <w:r>
        <w:rPr>
          <w:rFonts w:ascii="新宋体" w:eastAsia="新宋体" w:hAnsi="新宋体" w:hint="eastAsia"/>
          <w:spacing w:val="0"/>
          <w:sz w:val="21"/>
          <w:szCs w:val="21"/>
        </w:rPr>
        <w:t>定义</w:t>
      </w:r>
      <w:bookmarkEnd w:id="23"/>
      <w:bookmarkEnd w:id="24"/>
    </w:p>
    <w:p w:rsidR="00DC492F" w:rsidRDefault="00DC492F" w:rsidP="00FC6E19">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DC492F" w:rsidRDefault="00DC492F" w:rsidP="00FC6E19">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5" w:name="_Toc308164251"/>
      <w:bookmarkStart w:id="26" w:name="_Toc449606092"/>
      <w:r>
        <w:rPr>
          <w:rFonts w:ascii="新宋体" w:eastAsia="新宋体" w:hAnsi="新宋体" w:hint="eastAsia"/>
          <w:spacing w:val="0"/>
          <w:sz w:val="21"/>
          <w:szCs w:val="21"/>
        </w:rPr>
        <w:t>合格的应征人</w:t>
      </w:r>
      <w:bookmarkEnd w:id="25"/>
      <w:bookmarkEnd w:id="26"/>
    </w:p>
    <w:p w:rsidR="00DC492F" w:rsidRDefault="00DC492F" w:rsidP="00FC6E19">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符合第一部分“比选邀请”中的资格要求；</w:t>
      </w:r>
    </w:p>
    <w:p w:rsidR="00DC492F" w:rsidRDefault="00DC492F" w:rsidP="00FC6E19">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7" w:name="_Toc308164252"/>
      <w:bookmarkStart w:id="28" w:name="_Toc449606093"/>
      <w:r>
        <w:rPr>
          <w:rFonts w:ascii="新宋体" w:eastAsia="新宋体" w:hAnsi="新宋体" w:hint="eastAsia"/>
          <w:spacing w:val="0"/>
          <w:sz w:val="21"/>
          <w:szCs w:val="21"/>
        </w:rPr>
        <w:t>应征费用</w:t>
      </w:r>
      <w:bookmarkEnd w:id="27"/>
      <w:bookmarkEnd w:id="28"/>
    </w:p>
    <w:p w:rsidR="00DC492F" w:rsidRDefault="00DC492F" w:rsidP="00FC6E19">
      <w:pPr>
        <w:numPr>
          <w:ilvl w:val="1"/>
          <w:numId w:val="12"/>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DC492F" w:rsidRDefault="00DC492F" w:rsidP="00FC6E19">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29" w:name="_Toc269312685"/>
      <w:bookmarkStart w:id="30" w:name="_Toc269825509"/>
      <w:bookmarkStart w:id="31" w:name="_Toc308164253"/>
      <w:bookmarkStart w:id="32" w:name="_Toc449606094"/>
      <w:r>
        <w:rPr>
          <w:rFonts w:ascii="新宋体" w:eastAsia="新宋体" w:hAnsi="新宋体" w:hint="eastAsia"/>
          <w:b/>
          <w:bCs/>
          <w:color w:val="000000"/>
          <w:spacing w:val="0"/>
          <w:sz w:val="21"/>
          <w:szCs w:val="21"/>
        </w:rPr>
        <w:t>比选文件说明</w:t>
      </w:r>
      <w:bookmarkEnd w:id="29"/>
      <w:bookmarkEnd w:id="30"/>
      <w:bookmarkEnd w:id="31"/>
      <w:bookmarkEnd w:id="32"/>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3" w:name="_Toc308164254"/>
      <w:bookmarkStart w:id="34" w:name="_Toc449606095"/>
      <w:r>
        <w:rPr>
          <w:rFonts w:ascii="新宋体" w:eastAsia="新宋体" w:hAnsi="新宋体" w:hint="eastAsia"/>
          <w:spacing w:val="0"/>
          <w:sz w:val="21"/>
          <w:szCs w:val="21"/>
        </w:rPr>
        <w:t>比选文件的构成</w:t>
      </w:r>
      <w:bookmarkEnd w:id="33"/>
      <w:bookmarkEnd w:id="34"/>
    </w:p>
    <w:p w:rsidR="00DC492F" w:rsidRDefault="00DC492F" w:rsidP="00FC6E19">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比选文件用以阐明所需创意及服务、采购应征程序和合同条款。比选文件由下述部分组成：</w:t>
      </w:r>
    </w:p>
    <w:p w:rsidR="00DC492F" w:rsidRDefault="00DC492F" w:rsidP="00FC6E19">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比选邀请</w:t>
      </w:r>
    </w:p>
    <w:p w:rsidR="00DC492F" w:rsidRDefault="00DC492F" w:rsidP="00FC6E19">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DC492F" w:rsidRDefault="00DC492F" w:rsidP="00FC6E19">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DC492F" w:rsidRDefault="00DC492F" w:rsidP="00FC6E19">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DC492F" w:rsidRDefault="00DC492F" w:rsidP="00FC6E19">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DC492F" w:rsidRDefault="00DC492F" w:rsidP="00FC6E19">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比选文件应以中文编印。</w:t>
      </w:r>
    </w:p>
    <w:p w:rsidR="00DC492F" w:rsidRDefault="00DC492F" w:rsidP="00FC6E19">
      <w:pPr>
        <w:numPr>
          <w:ilvl w:val="1"/>
          <w:numId w:val="13"/>
        </w:numPr>
        <w:tabs>
          <w:tab w:val="clear" w:pos="660"/>
          <w:tab w:val="left" w:pos="945"/>
        </w:tabs>
        <w:spacing w:beforeLines="20"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5" w:name="_Toc308164255"/>
      <w:bookmarkStart w:id="36" w:name="_Toc449606096"/>
      <w:r>
        <w:rPr>
          <w:rFonts w:ascii="新宋体" w:eastAsia="新宋体" w:hAnsi="新宋体" w:hint="eastAsia"/>
          <w:spacing w:val="0"/>
          <w:sz w:val="21"/>
          <w:szCs w:val="21"/>
        </w:rPr>
        <w:lastRenderedPageBreak/>
        <w:t>比选文件的澄清</w:t>
      </w:r>
      <w:bookmarkEnd w:id="35"/>
      <w:bookmarkEnd w:id="36"/>
    </w:p>
    <w:p w:rsidR="00DC492F" w:rsidRDefault="00DC492F" w:rsidP="00FC6E19">
      <w:pPr>
        <w:numPr>
          <w:ilvl w:val="1"/>
          <w:numId w:val="15"/>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应征人对比选文件如有疑点，可要求澄清，应在比选邀请规定的时</w:t>
      </w:r>
      <w:r w:rsidR="009D6FD1">
        <w:rPr>
          <w:rFonts w:ascii="新宋体" w:eastAsia="新宋体" w:hAnsi="新宋体" w:hint="eastAsia"/>
          <w:color w:val="000000"/>
          <w:szCs w:val="21"/>
        </w:rPr>
        <w:t>间前按比选邀请中载明的地址以书面形式（包括信函、电报或传真</w:t>
      </w:r>
      <w:r>
        <w:rPr>
          <w:rFonts w:ascii="新宋体" w:eastAsia="新宋体" w:hAnsi="新宋体" w:hint="eastAsia"/>
          <w:color w:val="000000"/>
          <w:szCs w:val="21"/>
        </w:rPr>
        <w:t>）通知到采购单位。采购单位将视情况确定采用适当方式予以澄清或以书面形式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予以答复，并在其认为必要时，将不标明查询来源的书面答复发给已购买比选文件的每一应征人。</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7" w:name="_Toc308164256"/>
      <w:bookmarkStart w:id="38" w:name="_Toc449606097"/>
      <w:r>
        <w:rPr>
          <w:rFonts w:ascii="新宋体" w:eastAsia="新宋体" w:hAnsi="新宋体" w:hint="eastAsia"/>
          <w:spacing w:val="0"/>
          <w:sz w:val="21"/>
          <w:szCs w:val="21"/>
        </w:rPr>
        <w:t>比选文件的修改</w:t>
      </w:r>
      <w:bookmarkEnd w:id="37"/>
      <w:bookmarkEnd w:id="38"/>
    </w:p>
    <w:p w:rsidR="00DC492F" w:rsidRDefault="00DC492F" w:rsidP="00FC6E19">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在应征截止日期前，采购单位可主动地或依据应征人要求澄清的问题而修改比选文件，并以书面形式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通知所有购买比选文件的每一应征人，对方在收到该通知后应立即以电报或传真的形式予以确认，如在应征截止前未对通知进行回复的，所产生的后果由应征人自行承担。</w:t>
      </w:r>
    </w:p>
    <w:p w:rsidR="00DC492F" w:rsidRDefault="00DC492F" w:rsidP="00FC6E19">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为使应征人在准备应征文件时有合理的时间考虑比选文件的修改，如有必要，采购单位可酌情推迟应征截止时间，并以书面形式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通知每一应征人。</w:t>
      </w:r>
    </w:p>
    <w:p w:rsidR="00DC492F" w:rsidRDefault="00DC492F" w:rsidP="00FC6E19">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比选文件的修改书将构成比选文件的一部分，对应征人有约束力。</w:t>
      </w:r>
    </w:p>
    <w:p w:rsidR="00DC492F" w:rsidRDefault="00DC492F" w:rsidP="00FC6E19">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39" w:name="_Toc269312686"/>
      <w:bookmarkStart w:id="40" w:name="_Toc269825510"/>
      <w:bookmarkStart w:id="41" w:name="_Toc308164257"/>
      <w:bookmarkStart w:id="42" w:name="_Toc449606098"/>
      <w:r>
        <w:rPr>
          <w:rFonts w:ascii="新宋体" w:eastAsia="新宋体" w:hAnsi="新宋体" w:hint="eastAsia"/>
          <w:b/>
          <w:bCs/>
          <w:color w:val="000000"/>
          <w:spacing w:val="0"/>
          <w:sz w:val="21"/>
          <w:szCs w:val="21"/>
        </w:rPr>
        <w:t>应征文件的编写</w:t>
      </w:r>
      <w:bookmarkEnd w:id="39"/>
      <w:bookmarkEnd w:id="40"/>
      <w:bookmarkEnd w:id="41"/>
      <w:bookmarkEnd w:id="42"/>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3" w:name="_Toc308164258"/>
      <w:bookmarkStart w:id="44" w:name="_Toc449606099"/>
      <w:r>
        <w:rPr>
          <w:rFonts w:ascii="新宋体" w:eastAsia="新宋体" w:hAnsi="新宋体" w:hint="eastAsia"/>
          <w:spacing w:val="0"/>
          <w:sz w:val="21"/>
          <w:szCs w:val="21"/>
        </w:rPr>
        <w:t>要求</w:t>
      </w:r>
      <w:bookmarkEnd w:id="43"/>
      <w:bookmarkEnd w:id="44"/>
    </w:p>
    <w:p w:rsidR="00DC492F" w:rsidRDefault="00DC492F" w:rsidP="00FC6E19">
      <w:pPr>
        <w:numPr>
          <w:ilvl w:val="1"/>
          <w:numId w:val="17"/>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应征人应仔细阅读比选文件的所有内容，按比选文件的要求提供应征文件，并保证所提供的全部资料的真实性，以使其应征对比选文件作出实质性响应，否则，其应征可能被拒绝。</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5" w:name="_Toc308164259"/>
      <w:bookmarkStart w:id="46" w:name="_Toc449606100"/>
      <w:r>
        <w:rPr>
          <w:rFonts w:ascii="新宋体" w:eastAsia="新宋体" w:hAnsi="新宋体" w:hint="eastAsia"/>
          <w:spacing w:val="0"/>
          <w:sz w:val="21"/>
          <w:szCs w:val="21"/>
        </w:rPr>
        <w:t>应征语言及计量单位</w:t>
      </w:r>
      <w:bookmarkEnd w:id="45"/>
      <w:bookmarkEnd w:id="46"/>
    </w:p>
    <w:p w:rsidR="00DC492F" w:rsidRDefault="00DC492F" w:rsidP="00FC6E19">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DC492F" w:rsidRDefault="00DC492F" w:rsidP="00FC6E19">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除在比选文件的技术规格中另有规定外，计量单位应使用中华人民共和国法定计量单位（国际单位制和国家选定的其他计量单位）。</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7" w:name="_Toc308164260"/>
      <w:bookmarkStart w:id="48" w:name="_Toc449606101"/>
      <w:r>
        <w:rPr>
          <w:rFonts w:ascii="新宋体" w:eastAsia="新宋体" w:hAnsi="新宋体" w:hint="eastAsia"/>
          <w:spacing w:val="0"/>
          <w:sz w:val="21"/>
          <w:szCs w:val="21"/>
        </w:rPr>
        <w:t>应征文件的组成</w:t>
      </w:r>
      <w:bookmarkEnd w:id="47"/>
      <w:bookmarkEnd w:id="48"/>
    </w:p>
    <w:p w:rsidR="00DC492F" w:rsidRDefault="00DC492F" w:rsidP="00FC6E19">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DC492F" w:rsidRDefault="00DC492F">
      <w:pPr>
        <w:pStyle w:val="a7"/>
        <w:spacing w:line="360" w:lineRule="auto"/>
        <w:ind w:leftChars="400" w:left="840"/>
        <w:rPr>
          <w:color w:val="000000"/>
          <w:szCs w:val="21"/>
        </w:rPr>
      </w:pPr>
      <w:r>
        <w:rPr>
          <w:rFonts w:hint="eastAsia"/>
          <w:color w:val="000000"/>
          <w:szCs w:val="21"/>
        </w:rPr>
        <w:t>1、应征书（格式见附件1）</w:t>
      </w:r>
    </w:p>
    <w:p w:rsidR="00DC492F" w:rsidRDefault="00DC492F">
      <w:pPr>
        <w:pStyle w:val="a7"/>
        <w:spacing w:line="360" w:lineRule="auto"/>
        <w:ind w:leftChars="400" w:left="840"/>
        <w:rPr>
          <w:color w:val="000000"/>
          <w:szCs w:val="21"/>
        </w:rPr>
      </w:pPr>
      <w:r>
        <w:rPr>
          <w:rFonts w:hint="eastAsia"/>
          <w:color w:val="000000"/>
          <w:szCs w:val="21"/>
        </w:rPr>
        <w:lastRenderedPageBreak/>
        <w:t>2、法人代表授权书（格式见附件2）</w:t>
      </w:r>
    </w:p>
    <w:p w:rsidR="00DC492F" w:rsidRDefault="00DC492F">
      <w:pPr>
        <w:pStyle w:val="a7"/>
        <w:spacing w:line="360" w:lineRule="auto"/>
        <w:ind w:leftChars="400" w:left="840"/>
        <w:rPr>
          <w:color w:val="000000"/>
          <w:szCs w:val="21"/>
        </w:rPr>
      </w:pPr>
      <w:r>
        <w:rPr>
          <w:rFonts w:hint="eastAsia"/>
          <w:color w:val="000000"/>
          <w:szCs w:val="21"/>
        </w:rPr>
        <w:t>3、报价一览表（</w:t>
      </w:r>
      <w:r w:rsidR="005148D7" w:rsidRPr="005148D7">
        <w:rPr>
          <w:rFonts w:hint="eastAsia"/>
          <w:color w:val="000000"/>
          <w:szCs w:val="21"/>
        </w:rPr>
        <w:t>格式</w:t>
      </w:r>
      <w:r>
        <w:rPr>
          <w:rFonts w:hint="eastAsia"/>
          <w:color w:val="000000"/>
          <w:szCs w:val="21"/>
        </w:rPr>
        <w:t>见附件3）</w:t>
      </w:r>
    </w:p>
    <w:p w:rsidR="00DC492F" w:rsidRDefault="00DC492F">
      <w:pPr>
        <w:pStyle w:val="a7"/>
        <w:spacing w:line="360" w:lineRule="auto"/>
        <w:ind w:leftChars="400" w:left="840"/>
        <w:rPr>
          <w:color w:val="000000"/>
          <w:szCs w:val="21"/>
        </w:rPr>
      </w:pPr>
      <w:r>
        <w:rPr>
          <w:rFonts w:hint="eastAsia"/>
          <w:color w:val="000000"/>
          <w:szCs w:val="21"/>
        </w:rPr>
        <w:t>4、分项一览表</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见附件4）</w:t>
      </w:r>
    </w:p>
    <w:p w:rsidR="00DC492F" w:rsidRPr="00162D72" w:rsidRDefault="00DC492F">
      <w:pPr>
        <w:pStyle w:val="a7"/>
        <w:spacing w:line="360" w:lineRule="auto"/>
        <w:ind w:leftChars="400" w:left="840"/>
        <w:rPr>
          <w:color w:val="000000"/>
          <w:szCs w:val="21"/>
        </w:rPr>
      </w:pPr>
      <w:r w:rsidRPr="00162D72">
        <w:rPr>
          <w:rFonts w:hint="eastAsia"/>
          <w:color w:val="000000"/>
          <w:szCs w:val="21"/>
        </w:rPr>
        <w:t>5、服务执行方案</w:t>
      </w:r>
    </w:p>
    <w:p w:rsidR="00DC492F" w:rsidRPr="00162D72" w:rsidRDefault="00DC492F">
      <w:pPr>
        <w:pStyle w:val="a7"/>
        <w:spacing w:line="360" w:lineRule="auto"/>
        <w:ind w:leftChars="400" w:left="840"/>
        <w:rPr>
          <w:color w:val="000000"/>
          <w:szCs w:val="21"/>
        </w:rPr>
      </w:pPr>
      <w:r w:rsidRPr="00162D72">
        <w:rPr>
          <w:rFonts w:hint="eastAsia"/>
          <w:color w:val="000000"/>
          <w:szCs w:val="21"/>
        </w:rPr>
        <w:t>6、</w:t>
      </w:r>
      <w:r w:rsidR="009930DA">
        <w:rPr>
          <w:rFonts w:hint="eastAsia"/>
          <w:color w:val="000000"/>
          <w:szCs w:val="21"/>
        </w:rPr>
        <w:t>视频</w:t>
      </w:r>
      <w:r w:rsidRPr="00162D72">
        <w:rPr>
          <w:rFonts w:hint="eastAsia"/>
          <w:color w:val="000000"/>
          <w:szCs w:val="21"/>
        </w:rPr>
        <w:t>拍摄及制作专业设备和数量</w:t>
      </w:r>
      <w:r w:rsidR="00E31BE7">
        <w:rPr>
          <w:rFonts w:hint="eastAsia"/>
          <w:color w:val="000000"/>
          <w:szCs w:val="21"/>
        </w:rPr>
        <w:t>（</w:t>
      </w:r>
      <w:r w:rsidR="00E31BE7" w:rsidRPr="005148D7">
        <w:rPr>
          <w:rFonts w:hint="eastAsia"/>
          <w:color w:val="000000"/>
          <w:szCs w:val="21"/>
        </w:rPr>
        <w:t>格式</w:t>
      </w:r>
      <w:r w:rsidR="00E31BE7">
        <w:rPr>
          <w:rFonts w:hint="eastAsia"/>
          <w:color w:val="000000"/>
          <w:szCs w:val="21"/>
        </w:rPr>
        <w:t>见附件5）</w:t>
      </w:r>
    </w:p>
    <w:p w:rsidR="00DC492F" w:rsidRPr="00162D72" w:rsidRDefault="00DC492F">
      <w:pPr>
        <w:pStyle w:val="a7"/>
        <w:spacing w:line="360" w:lineRule="auto"/>
        <w:ind w:leftChars="400" w:left="840"/>
        <w:rPr>
          <w:color w:val="000000"/>
          <w:szCs w:val="21"/>
        </w:rPr>
      </w:pPr>
      <w:r w:rsidRPr="00162D72">
        <w:rPr>
          <w:rFonts w:hint="eastAsia"/>
          <w:color w:val="000000"/>
          <w:szCs w:val="21"/>
        </w:rPr>
        <w:t>7、</w:t>
      </w:r>
      <w:r w:rsidR="009930DA">
        <w:rPr>
          <w:rFonts w:hint="eastAsia"/>
          <w:color w:val="000000"/>
          <w:szCs w:val="21"/>
        </w:rPr>
        <w:t>视频</w:t>
      </w:r>
      <w:r w:rsidRPr="00162D72">
        <w:rPr>
          <w:rFonts w:hint="eastAsia"/>
          <w:color w:val="000000"/>
          <w:szCs w:val="21"/>
        </w:rPr>
        <w:t>拍摄及制作服务团队</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本项目主要负责人资审表（</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w:t>
      </w:r>
      <w:r w:rsidR="00E31BE7">
        <w:rPr>
          <w:rFonts w:hint="eastAsia"/>
          <w:color w:val="000000"/>
          <w:szCs w:val="21"/>
        </w:rPr>
        <w:t>6</w:t>
      </w:r>
      <w:r w:rsidR="00B507C6">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拟参与本项目的主要人员表（格式见附件</w:t>
      </w:r>
      <w:r w:rsidR="00E31BE7">
        <w:rPr>
          <w:rFonts w:hint="eastAsia"/>
          <w:color w:val="000000"/>
          <w:szCs w:val="21"/>
        </w:rPr>
        <w:t>7</w:t>
      </w:r>
      <w:r>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sidR="00E31BE7">
        <w:rPr>
          <w:rFonts w:hint="eastAsia"/>
          <w:color w:val="000000"/>
          <w:szCs w:val="21"/>
        </w:rPr>
        <w:t>8</w:t>
      </w:r>
      <w:r>
        <w:rPr>
          <w:rFonts w:hint="eastAsia"/>
          <w:color w:val="000000"/>
          <w:szCs w:val="21"/>
        </w:rPr>
        <w:t>）</w:t>
      </w:r>
    </w:p>
    <w:p w:rsidR="00DC492F" w:rsidRDefault="00650070">
      <w:pPr>
        <w:pStyle w:val="a7"/>
        <w:spacing w:line="360" w:lineRule="auto"/>
        <w:ind w:leftChars="400" w:left="840"/>
        <w:rPr>
          <w:color w:val="000000"/>
          <w:szCs w:val="21"/>
        </w:rPr>
      </w:pPr>
      <w:r>
        <w:rPr>
          <w:rFonts w:hint="eastAsia"/>
          <w:color w:val="000000"/>
          <w:szCs w:val="21"/>
        </w:rPr>
        <w:t>9</w:t>
      </w:r>
      <w:r w:rsidR="00DC492F">
        <w:rPr>
          <w:rFonts w:hint="eastAsia"/>
          <w:color w:val="000000"/>
          <w:szCs w:val="21"/>
        </w:rPr>
        <w:t>、一般资格审查（格式见附件</w:t>
      </w:r>
      <w:r w:rsidR="00E31BE7">
        <w:rPr>
          <w:rFonts w:hint="eastAsia"/>
          <w:color w:val="000000"/>
          <w:szCs w:val="21"/>
        </w:rPr>
        <w:t>9</w:t>
      </w:r>
      <w:r w:rsidR="00DC492F">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公司简介</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应征人业绩表（附合同复印件）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DC492F" w:rsidRDefault="00DC492F">
      <w:pPr>
        <w:pStyle w:val="a7"/>
        <w:tabs>
          <w:tab w:val="left" w:pos="1620"/>
        </w:tabs>
        <w:spacing w:line="360" w:lineRule="auto"/>
        <w:ind w:left="851"/>
        <w:rPr>
          <w:color w:val="000000"/>
          <w:szCs w:val="21"/>
        </w:rPr>
      </w:pPr>
      <w:r>
        <w:rPr>
          <w:rFonts w:hint="eastAsia"/>
          <w:color w:val="000000"/>
          <w:szCs w:val="21"/>
        </w:rPr>
        <w:t>1</w:t>
      </w:r>
      <w:r w:rsidR="00650070">
        <w:rPr>
          <w:rFonts w:hint="eastAsia"/>
          <w:color w:val="000000"/>
          <w:szCs w:val="21"/>
        </w:rPr>
        <w:t>0</w:t>
      </w:r>
      <w:r>
        <w:rPr>
          <w:rFonts w:hint="eastAsia"/>
          <w:color w:val="000000"/>
          <w:szCs w:val="21"/>
        </w:rPr>
        <w:t>、特殊承诺（格式见附件</w:t>
      </w:r>
      <w:r w:rsidR="00E31BE7">
        <w:rPr>
          <w:rFonts w:hint="eastAsia"/>
          <w:color w:val="000000"/>
          <w:szCs w:val="21"/>
        </w:rPr>
        <w:t>10</w:t>
      </w:r>
      <w:r>
        <w:rPr>
          <w:rFonts w:hint="eastAsia"/>
          <w:color w:val="000000"/>
          <w:szCs w:val="21"/>
        </w:rPr>
        <w:t>）</w:t>
      </w:r>
    </w:p>
    <w:p w:rsidR="00DC492F" w:rsidRDefault="00DC492F" w:rsidP="00FC6E19">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9" w:name="_Toc308164261"/>
      <w:bookmarkStart w:id="50" w:name="_Toc449606102"/>
      <w:r>
        <w:rPr>
          <w:rFonts w:ascii="新宋体" w:eastAsia="新宋体" w:hAnsi="新宋体" w:hint="eastAsia"/>
          <w:spacing w:val="0"/>
          <w:sz w:val="21"/>
          <w:szCs w:val="21"/>
        </w:rPr>
        <w:t>应征文件格式</w:t>
      </w:r>
      <w:bookmarkEnd w:id="49"/>
      <w:bookmarkEnd w:id="50"/>
    </w:p>
    <w:p w:rsidR="00DC492F" w:rsidRDefault="00DC492F" w:rsidP="00FC6E19">
      <w:pPr>
        <w:numPr>
          <w:ilvl w:val="1"/>
          <w:numId w:val="20"/>
        </w:numPr>
        <w:tabs>
          <w:tab w:val="clear" w:pos="1686"/>
          <w:tab w:val="left" w:pos="1050"/>
        </w:tabs>
        <w:spacing w:beforeLines="20"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应征人应按比选文件中提供的应征文件格式填写应征书、报价一览表等。</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1" w:name="_Toc308164262"/>
      <w:bookmarkStart w:id="52" w:name="_Toc449606103"/>
      <w:r>
        <w:rPr>
          <w:rFonts w:ascii="新宋体" w:eastAsia="新宋体" w:hAnsi="新宋体" w:hint="eastAsia"/>
          <w:spacing w:val="0"/>
          <w:sz w:val="21"/>
          <w:szCs w:val="21"/>
        </w:rPr>
        <w:t>应征报价</w:t>
      </w:r>
      <w:bookmarkEnd w:id="51"/>
      <w:bookmarkEnd w:id="52"/>
    </w:p>
    <w:p w:rsidR="00DC492F" w:rsidRDefault="00DC492F" w:rsidP="00FC6E19">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应征人应按比选文件附件的应征价格表（附件格式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DC492F" w:rsidRDefault="00DC492F" w:rsidP="00FC6E19">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DC492F" w:rsidRDefault="00DC492F" w:rsidP="00FC6E19">
      <w:pPr>
        <w:spacing w:beforeLines="20"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sidRPr="00BE72D3">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）的应征总价，该总价应包含应征人按比选文件和合同要求提供服务的全部费用；</w:t>
      </w:r>
    </w:p>
    <w:p w:rsidR="00DC492F" w:rsidRDefault="00DC492F" w:rsidP="00FC6E19">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3" w:name="_Toc308164263"/>
      <w:bookmarkStart w:id="54" w:name="_Toc449606104"/>
      <w:r>
        <w:rPr>
          <w:rFonts w:ascii="新宋体" w:eastAsia="新宋体" w:hAnsi="新宋体" w:hint="eastAsia"/>
          <w:spacing w:val="0"/>
          <w:sz w:val="21"/>
          <w:szCs w:val="21"/>
        </w:rPr>
        <w:t>应征货币</w:t>
      </w:r>
      <w:bookmarkEnd w:id="53"/>
      <w:bookmarkEnd w:id="54"/>
    </w:p>
    <w:p w:rsidR="00DC492F" w:rsidRDefault="00DC492F" w:rsidP="00FC6E19">
      <w:pPr>
        <w:numPr>
          <w:ilvl w:val="3"/>
          <w:numId w:val="20"/>
        </w:numPr>
        <w:tabs>
          <w:tab w:val="clear" w:pos="2526"/>
          <w:tab w:val="left" w:pos="1050"/>
        </w:tabs>
        <w:spacing w:beforeLines="20"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5" w:name="_Toc308164264"/>
      <w:bookmarkStart w:id="56" w:name="_Toc449606105"/>
      <w:r>
        <w:rPr>
          <w:rFonts w:ascii="新宋体" w:eastAsia="新宋体" w:hAnsi="新宋体" w:hint="eastAsia"/>
          <w:spacing w:val="0"/>
          <w:sz w:val="21"/>
          <w:szCs w:val="21"/>
        </w:rPr>
        <w:t>应征人资格的证明文件</w:t>
      </w:r>
      <w:bookmarkEnd w:id="55"/>
      <w:bookmarkEnd w:id="56"/>
    </w:p>
    <w:p w:rsidR="00DC492F" w:rsidRDefault="00DC492F" w:rsidP="00FC6E19">
      <w:pPr>
        <w:numPr>
          <w:ilvl w:val="1"/>
          <w:numId w:val="21"/>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7" w:name="_Toc308164265"/>
      <w:bookmarkStart w:id="58" w:name="_Toc449606106"/>
      <w:r>
        <w:rPr>
          <w:rFonts w:ascii="新宋体" w:eastAsia="新宋体" w:hAnsi="新宋体" w:hint="eastAsia"/>
          <w:spacing w:val="0"/>
          <w:sz w:val="21"/>
          <w:szCs w:val="21"/>
        </w:rPr>
        <w:t>应征</w:t>
      </w:r>
      <w:r>
        <w:rPr>
          <w:rFonts w:ascii="新宋体" w:eastAsia="新宋体" w:hAnsi="新宋体" w:hint="eastAsia"/>
          <w:spacing w:val="0"/>
          <w:sz w:val="21"/>
          <w:szCs w:val="21"/>
          <w:lang w:eastAsia="zh-CN"/>
        </w:rPr>
        <w:t>内容</w:t>
      </w:r>
      <w:r>
        <w:rPr>
          <w:rFonts w:ascii="新宋体" w:eastAsia="新宋体" w:hAnsi="新宋体" w:hint="eastAsia"/>
          <w:spacing w:val="0"/>
          <w:sz w:val="21"/>
          <w:szCs w:val="21"/>
        </w:rPr>
        <w:t>符合采购规定的响应文件</w:t>
      </w:r>
      <w:bookmarkEnd w:id="57"/>
      <w:bookmarkEnd w:id="58"/>
    </w:p>
    <w:p w:rsidR="00DC492F" w:rsidRDefault="00DC492F" w:rsidP="00FC6E19">
      <w:pPr>
        <w:numPr>
          <w:ilvl w:val="0"/>
          <w:numId w:val="22"/>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应征人须提交证明其拟供创意和服务符合比选文件规定的响应文件，作为比选文件的一部分。</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9" w:name="_Toc308164267"/>
      <w:bookmarkStart w:id="60" w:name="_Toc449606108"/>
      <w:r>
        <w:rPr>
          <w:rFonts w:ascii="新宋体" w:eastAsia="新宋体" w:hAnsi="新宋体" w:hint="eastAsia"/>
          <w:spacing w:val="0"/>
          <w:sz w:val="21"/>
          <w:szCs w:val="21"/>
        </w:rPr>
        <w:t>应征有效期</w:t>
      </w:r>
      <w:bookmarkEnd w:id="59"/>
      <w:bookmarkEnd w:id="60"/>
    </w:p>
    <w:p w:rsidR="00DC492F" w:rsidRDefault="00DC492F" w:rsidP="00FC6E19">
      <w:pPr>
        <w:numPr>
          <w:ilvl w:val="1"/>
          <w:numId w:val="23"/>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1" w:name="_Toc308164268"/>
      <w:bookmarkStart w:id="62" w:name="_Toc449606109"/>
      <w:r>
        <w:rPr>
          <w:rFonts w:ascii="新宋体" w:eastAsia="新宋体" w:hAnsi="新宋体" w:hint="eastAsia"/>
          <w:spacing w:val="0"/>
          <w:sz w:val="21"/>
          <w:szCs w:val="21"/>
        </w:rPr>
        <w:t>应征文件的签署及规定</w:t>
      </w:r>
      <w:bookmarkEnd w:id="61"/>
      <w:bookmarkEnd w:id="62"/>
    </w:p>
    <w:p w:rsidR="00DC492F" w:rsidRDefault="009E0CDF"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sidR="00DC492F">
        <w:rPr>
          <w:rFonts w:ascii="新宋体" w:eastAsia="新宋体" w:hAnsi="新宋体" w:hint="eastAsia"/>
          <w:color w:val="000000"/>
          <w:szCs w:val="21"/>
        </w:rPr>
        <w:t>应征文件</w:t>
      </w:r>
      <w:r w:rsidR="00DC492F">
        <w:rPr>
          <w:rFonts w:ascii="新宋体" w:eastAsia="新宋体" w:hAnsi="新宋体" w:hint="eastAsia"/>
          <w:b/>
          <w:color w:val="000000"/>
          <w:szCs w:val="21"/>
        </w:rPr>
        <w:t>正本一份和副本四份，电子文档一份</w:t>
      </w:r>
      <w:r w:rsidR="00DC492F">
        <w:rPr>
          <w:rFonts w:ascii="新宋体" w:eastAsia="新宋体" w:hAnsi="新宋体" w:hint="eastAsia"/>
          <w:color w:val="000000"/>
          <w:szCs w:val="21"/>
        </w:rPr>
        <w:t>，在每一份应征文件上要明确注明“正本”或“副本”字样，一旦正本和副本有差异，以正本为准。</w:t>
      </w:r>
    </w:p>
    <w:p w:rsidR="00DC492F" w:rsidRDefault="009E0CDF"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sidR="00DC492F">
        <w:rPr>
          <w:rFonts w:ascii="新宋体" w:eastAsia="新宋体" w:hAnsi="新宋体" w:hint="eastAsia"/>
          <w:color w:val="000000"/>
          <w:szCs w:val="21"/>
        </w:rPr>
        <w:t>应征文件正本和副本须打印并由经正式授权的应征人代表签字。</w:t>
      </w:r>
    </w:p>
    <w:p w:rsidR="00DC492F" w:rsidRDefault="009E0CDF"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sidR="00DC492F">
        <w:rPr>
          <w:rFonts w:ascii="新宋体" w:eastAsia="新宋体" w:hAnsi="新宋体" w:hint="eastAsia"/>
          <w:color w:val="000000"/>
          <w:szCs w:val="21"/>
        </w:rPr>
        <w:t>除应征人对错处作必要修改外，应征文件中不许有加行、涂抹或改写。若有修改须由签署应征文件的人签字。</w:t>
      </w:r>
    </w:p>
    <w:p w:rsidR="00DC492F" w:rsidRDefault="009E0CDF"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sidR="00DC492F">
        <w:rPr>
          <w:rFonts w:ascii="新宋体" w:eastAsia="新宋体" w:hAnsi="新宋体" w:hint="eastAsia"/>
          <w:color w:val="000000"/>
          <w:szCs w:val="21"/>
        </w:rPr>
        <w:t>电报、电话、传真形式的应征概不接受。</w:t>
      </w:r>
    </w:p>
    <w:p w:rsidR="00DC492F" w:rsidRDefault="00DC492F" w:rsidP="00FC6E19">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63" w:name="_Toc269312687"/>
      <w:bookmarkStart w:id="64" w:name="_Toc269825511"/>
      <w:bookmarkStart w:id="65" w:name="_Toc308164269"/>
      <w:bookmarkStart w:id="66" w:name="_Toc449606110"/>
      <w:r>
        <w:rPr>
          <w:rFonts w:ascii="新宋体" w:eastAsia="新宋体" w:hAnsi="新宋体" w:hint="eastAsia"/>
          <w:b/>
          <w:bCs/>
          <w:color w:val="000000"/>
          <w:spacing w:val="0"/>
          <w:sz w:val="21"/>
          <w:szCs w:val="21"/>
        </w:rPr>
        <w:t>应征文件的递交</w:t>
      </w:r>
      <w:bookmarkEnd w:id="63"/>
      <w:bookmarkEnd w:id="64"/>
      <w:bookmarkEnd w:id="65"/>
      <w:bookmarkEnd w:id="66"/>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7" w:name="_Toc308164270"/>
      <w:bookmarkStart w:id="68" w:name="_Toc449606111"/>
      <w:r>
        <w:rPr>
          <w:rFonts w:ascii="新宋体" w:eastAsia="新宋体" w:hAnsi="新宋体" w:hint="eastAsia"/>
          <w:spacing w:val="0"/>
          <w:sz w:val="21"/>
          <w:szCs w:val="21"/>
        </w:rPr>
        <w:t>应征文件的密封和标记</w:t>
      </w:r>
      <w:bookmarkEnd w:id="67"/>
      <w:bookmarkEnd w:id="68"/>
    </w:p>
    <w:p w:rsidR="00DC492F" w:rsidRDefault="00222E7A"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sidR="00DC492F">
        <w:rPr>
          <w:rFonts w:ascii="新宋体" w:eastAsia="新宋体" w:hAnsi="新宋体" w:hint="eastAsia"/>
          <w:color w:val="000000"/>
          <w:szCs w:val="21"/>
        </w:rPr>
        <w:t>应征人应将应征文件正本和副本分别用信封密封，并标明项目名称及正本或副本。</w:t>
      </w:r>
    </w:p>
    <w:p w:rsidR="00DC492F" w:rsidRDefault="00222E7A"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sidR="00DC492F">
        <w:rPr>
          <w:rFonts w:ascii="新宋体" w:eastAsia="新宋体" w:hAnsi="新宋体" w:hint="eastAsia"/>
          <w:color w:val="000000"/>
          <w:szCs w:val="21"/>
        </w:rPr>
        <w:t>每一密封信封上注明“于</w:t>
      </w:r>
      <w:r w:rsidR="00DC492F">
        <w:rPr>
          <w:rFonts w:ascii="新宋体" w:eastAsia="新宋体" w:hAnsi="新宋体"/>
          <w:color w:val="000000"/>
          <w:szCs w:val="21"/>
        </w:rPr>
        <w:t>____________</w:t>
      </w:r>
      <w:r w:rsidR="00DC492F">
        <w:rPr>
          <w:rFonts w:ascii="新宋体" w:eastAsia="新宋体" w:hAnsi="新宋体" w:hint="eastAsia"/>
          <w:color w:val="000000"/>
          <w:szCs w:val="21"/>
        </w:rPr>
        <w:t>之前（指比选邀请中规定的应征截止日期及时间）不准启封”的字样。</w:t>
      </w:r>
    </w:p>
    <w:p w:rsidR="00012EE0" w:rsidRDefault="00012EE0"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标记后，按比选邀请注明的地址送至采购单位。</w:t>
      </w:r>
    </w:p>
    <w:p w:rsidR="00012EE0" w:rsidRDefault="00012EE0"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012EE0" w:rsidRDefault="00012EE0" w:rsidP="00FC6E19">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012EE0" w:rsidRDefault="00012EE0" w:rsidP="00FC6E19">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所述全部内封资料，并注明采购单位名称、地址、邮政编码。同时应写明应征人的名称、地址，以便将迟交的应征文件原封退还。</w:t>
      </w:r>
    </w:p>
    <w:p w:rsidR="00DC492F" w:rsidRDefault="00222E7A" w:rsidP="00FC6E19">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sidR="00DC492F">
        <w:rPr>
          <w:rFonts w:ascii="新宋体" w:eastAsia="新宋体" w:hAnsi="新宋体" w:hint="eastAsia"/>
          <w:color w:val="000000"/>
          <w:szCs w:val="21"/>
        </w:rPr>
        <w:t>如果未按上述规定进行密封和标记，采购单位对应征文件的误投或提前拆封不负责任。</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9" w:name="_Toc308164271"/>
      <w:bookmarkStart w:id="70" w:name="_Toc449606112"/>
      <w:r>
        <w:rPr>
          <w:rFonts w:ascii="新宋体" w:eastAsia="新宋体" w:hAnsi="新宋体" w:hint="eastAsia"/>
          <w:spacing w:val="0"/>
          <w:sz w:val="21"/>
          <w:szCs w:val="21"/>
        </w:rPr>
        <w:t>递交应征文件的截止时间</w:t>
      </w:r>
      <w:bookmarkEnd w:id="69"/>
      <w:bookmarkEnd w:id="70"/>
    </w:p>
    <w:p w:rsidR="00DC492F" w:rsidRDefault="00222E7A"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sidR="00DC492F">
        <w:rPr>
          <w:rFonts w:ascii="新宋体" w:eastAsia="新宋体" w:hAnsi="新宋体" w:hint="eastAsia"/>
          <w:color w:val="000000"/>
          <w:szCs w:val="21"/>
        </w:rPr>
        <w:t>所有应征文件不论派人送交还是通过邮寄递交，都必须按采购单位在比选邀请中规定的应征截止时间之前送至采购采购单位。</w:t>
      </w:r>
    </w:p>
    <w:p w:rsidR="00DC492F" w:rsidRDefault="00222E7A"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sidR="00DC492F">
        <w:rPr>
          <w:rFonts w:ascii="新宋体" w:eastAsia="新宋体" w:hAnsi="新宋体" w:hint="eastAsia"/>
          <w:color w:val="000000"/>
          <w:szCs w:val="21"/>
        </w:rPr>
        <w:t>出现第</w:t>
      </w:r>
      <w:r w:rsidR="00DC492F">
        <w:rPr>
          <w:rFonts w:ascii="新宋体" w:eastAsia="新宋体" w:hAnsi="新宋体"/>
          <w:color w:val="000000"/>
          <w:szCs w:val="21"/>
        </w:rPr>
        <w:t>7.2</w:t>
      </w:r>
      <w:r w:rsidR="00DC492F">
        <w:rPr>
          <w:rFonts w:ascii="新宋体" w:eastAsia="新宋体" w:hAnsi="新宋体" w:hint="eastAsia"/>
          <w:color w:val="000000"/>
          <w:szCs w:val="21"/>
        </w:rPr>
        <w:t>款因比选文件的修改推迟应征截止日期时，则按采购单位修改通知规定的时间递交。</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1" w:name="_Toc308164272"/>
      <w:bookmarkStart w:id="72" w:name="_Toc449606113"/>
      <w:r>
        <w:rPr>
          <w:rFonts w:ascii="新宋体" w:eastAsia="新宋体" w:hAnsi="新宋体" w:hint="eastAsia"/>
          <w:spacing w:val="0"/>
          <w:sz w:val="21"/>
          <w:szCs w:val="21"/>
        </w:rPr>
        <w:t>迟交的应征文件</w:t>
      </w:r>
      <w:bookmarkEnd w:id="71"/>
      <w:bookmarkEnd w:id="72"/>
    </w:p>
    <w:p w:rsidR="00DC492F" w:rsidRDefault="00DC492F" w:rsidP="00FC6E19">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3" w:name="_Toc308164273"/>
      <w:bookmarkStart w:id="74" w:name="_Toc449606114"/>
      <w:r>
        <w:rPr>
          <w:rFonts w:ascii="新宋体" w:eastAsia="新宋体" w:hAnsi="新宋体" w:hint="eastAsia"/>
          <w:spacing w:val="0"/>
          <w:sz w:val="21"/>
          <w:szCs w:val="21"/>
        </w:rPr>
        <w:t>应征文件的修改和撤销</w:t>
      </w:r>
      <w:bookmarkEnd w:id="73"/>
      <w:bookmarkEnd w:id="74"/>
    </w:p>
    <w:p w:rsidR="00DC492F" w:rsidRDefault="00DC492F" w:rsidP="00FC6E19">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DC492F" w:rsidRDefault="00DC492F" w:rsidP="00FC6E19">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8条规定进行编写、密封、标注和递送，并注明“修改应征文件”或“撤销应征”字样。</w:t>
      </w:r>
    </w:p>
    <w:p w:rsidR="00DC492F" w:rsidRDefault="00DC492F" w:rsidP="00FC6E19">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DC492F" w:rsidRDefault="00DC492F" w:rsidP="00FC6E19">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DC492F" w:rsidRDefault="00C25929" w:rsidP="00FC6E19">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lang w:eastAsia="zh-CN"/>
        </w:rPr>
      </w:pPr>
      <w:r>
        <w:rPr>
          <w:rFonts w:ascii="新宋体" w:eastAsia="新宋体" w:hAnsi="新宋体" w:hint="eastAsia"/>
          <w:b/>
          <w:bCs/>
          <w:color w:val="000000"/>
          <w:spacing w:val="0"/>
          <w:sz w:val="21"/>
          <w:szCs w:val="21"/>
        </w:rPr>
        <w:lastRenderedPageBreak/>
        <w:t>项目预算</w:t>
      </w:r>
    </w:p>
    <w:p w:rsidR="00DC492F" w:rsidRPr="00CA55C0" w:rsidRDefault="00C25929" w:rsidP="00FC6E19">
      <w:pPr>
        <w:pStyle w:val="3"/>
        <w:numPr>
          <w:ilvl w:val="2"/>
          <w:numId w:val="8"/>
        </w:numPr>
        <w:tabs>
          <w:tab w:val="left" w:pos="525"/>
          <w:tab w:val="left" w:pos="720"/>
        </w:tabs>
        <w:spacing w:beforeLines="30" w:after="0"/>
        <w:ind w:left="1202" w:rightChars="-6" w:right="-13" w:hanging="1097"/>
        <w:rPr>
          <w:rFonts w:ascii="新宋体" w:eastAsia="新宋体" w:hAnsi="新宋体"/>
          <w:color w:val="auto"/>
          <w:spacing w:val="0"/>
          <w:sz w:val="21"/>
          <w:szCs w:val="21"/>
          <w:lang w:eastAsia="zh-CN"/>
        </w:rPr>
      </w:pPr>
      <w:r w:rsidRPr="00CA55C0">
        <w:rPr>
          <w:rFonts w:ascii="新宋体" w:eastAsia="新宋体" w:hAnsi="新宋体" w:hint="eastAsia"/>
          <w:color w:val="auto"/>
          <w:spacing w:val="0"/>
          <w:sz w:val="21"/>
          <w:szCs w:val="21"/>
        </w:rPr>
        <w:t>全年制作封顶价：</w:t>
      </w:r>
      <w:r w:rsidR="00A6182F">
        <w:rPr>
          <w:rFonts w:ascii="新宋体" w:eastAsia="新宋体" w:hAnsi="新宋体" w:hint="eastAsia"/>
          <w:color w:val="auto"/>
          <w:spacing w:val="0"/>
          <w:sz w:val="21"/>
          <w:szCs w:val="21"/>
          <w:lang w:eastAsia="zh-CN"/>
        </w:rPr>
        <w:t>170</w:t>
      </w:r>
      <w:r w:rsidRPr="00CA55C0">
        <w:rPr>
          <w:rFonts w:ascii="新宋体" w:eastAsia="新宋体" w:hAnsi="新宋体" w:hint="eastAsia"/>
          <w:color w:val="auto"/>
          <w:spacing w:val="0"/>
          <w:sz w:val="21"/>
          <w:szCs w:val="21"/>
        </w:rPr>
        <w:t>万人民币（</w:t>
      </w:r>
      <w:r w:rsidR="00A6182F">
        <w:rPr>
          <w:rFonts w:ascii="新宋体" w:eastAsia="新宋体" w:hAnsi="新宋体" w:hint="eastAsia"/>
          <w:color w:val="auto"/>
          <w:spacing w:val="0"/>
          <w:sz w:val="21"/>
          <w:szCs w:val="21"/>
        </w:rPr>
        <w:t>壹佰柒拾</w:t>
      </w:r>
      <w:r w:rsidR="00BE72D3" w:rsidRPr="00CA55C0">
        <w:rPr>
          <w:rFonts w:ascii="新宋体" w:eastAsia="新宋体" w:hAnsi="新宋体" w:hint="eastAsia"/>
          <w:color w:val="auto"/>
          <w:spacing w:val="0"/>
          <w:sz w:val="21"/>
          <w:szCs w:val="21"/>
          <w:lang w:eastAsia="zh-CN"/>
        </w:rPr>
        <w:t>万元整</w:t>
      </w:r>
      <w:r w:rsidRPr="00CA55C0">
        <w:rPr>
          <w:rFonts w:ascii="新宋体" w:eastAsia="新宋体" w:hAnsi="新宋体" w:hint="eastAsia"/>
          <w:color w:val="auto"/>
          <w:spacing w:val="0"/>
          <w:sz w:val="21"/>
          <w:szCs w:val="21"/>
        </w:rPr>
        <w:t>）</w:t>
      </w:r>
      <w:r w:rsidR="00FC6E19">
        <w:rPr>
          <w:rFonts w:ascii="新宋体" w:eastAsia="新宋体" w:hAnsi="新宋体" w:hint="eastAsia"/>
          <w:color w:val="auto"/>
          <w:spacing w:val="0"/>
          <w:sz w:val="21"/>
          <w:szCs w:val="21"/>
          <w:lang w:eastAsia="zh-CN"/>
        </w:rPr>
        <w:t>,</w:t>
      </w:r>
      <w:r w:rsidR="001713B1" w:rsidRPr="00CA55C0">
        <w:rPr>
          <w:rFonts w:ascii="新宋体" w:eastAsia="新宋体" w:hAnsi="新宋体" w:hint="eastAsia"/>
          <w:color w:val="auto"/>
          <w:spacing w:val="0"/>
          <w:sz w:val="21"/>
          <w:szCs w:val="21"/>
          <w:lang w:eastAsia="zh-CN"/>
        </w:rPr>
        <w:t>含税</w:t>
      </w:r>
      <w:r w:rsidR="00FC6E19">
        <w:rPr>
          <w:rFonts w:ascii="新宋体" w:eastAsia="新宋体" w:hAnsi="新宋体" w:hint="eastAsia"/>
          <w:color w:val="auto"/>
          <w:spacing w:val="0"/>
          <w:sz w:val="21"/>
          <w:szCs w:val="21"/>
          <w:lang w:eastAsia="zh-CN"/>
        </w:rPr>
        <w:t>。</w:t>
      </w:r>
    </w:p>
    <w:p w:rsidR="00DC492F" w:rsidRDefault="00DC492F" w:rsidP="00FC6E19">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75" w:name="_Toc269312688"/>
      <w:bookmarkStart w:id="76" w:name="_Toc269825512"/>
      <w:bookmarkStart w:id="77" w:name="_Toc308164274"/>
      <w:bookmarkStart w:id="78" w:name="_Toc449606118"/>
      <w:r>
        <w:rPr>
          <w:rFonts w:ascii="新宋体" w:eastAsia="新宋体" w:hAnsi="新宋体" w:hint="eastAsia"/>
          <w:b/>
          <w:bCs/>
          <w:color w:val="000000"/>
          <w:spacing w:val="0"/>
          <w:sz w:val="21"/>
          <w:szCs w:val="21"/>
          <w:lang w:eastAsia="zh-CN"/>
        </w:rPr>
        <w:t>比选</w:t>
      </w:r>
      <w:r>
        <w:rPr>
          <w:rFonts w:ascii="新宋体" w:eastAsia="新宋体" w:hAnsi="新宋体" w:hint="eastAsia"/>
          <w:b/>
          <w:bCs/>
          <w:color w:val="000000"/>
          <w:spacing w:val="0"/>
          <w:sz w:val="21"/>
          <w:szCs w:val="21"/>
        </w:rPr>
        <w:t>和评审</w:t>
      </w:r>
      <w:bookmarkEnd w:id="75"/>
      <w:bookmarkEnd w:id="76"/>
      <w:bookmarkEnd w:id="77"/>
      <w:bookmarkEnd w:id="78"/>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9" w:name="_Toc449606119"/>
      <w:r>
        <w:rPr>
          <w:rFonts w:ascii="新宋体" w:eastAsia="新宋体" w:hAnsi="新宋体" w:hint="eastAsia"/>
          <w:spacing w:val="0"/>
          <w:sz w:val="21"/>
          <w:szCs w:val="21"/>
        </w:rPr>
        <w:t>比选小组</w:t>
      </w:r>
      <w:bookmarkEnd w:id="79"/>
    </w:p>
    <w:p w:rsidR="00DC492F" w:rsidRDefault="00DC492F" w:rsidP="00FC6E19">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w:t>
      </w:r>
      <w:r w:rsidR="00C90286">
        <w:rPr>
          <w:rFonts w:ascii="新宋体" w:eastAsia="新宋体" w:hAnsi="新宋体" w:hint="eastAsia"/>
          <w:color w:val="000000"/>
          <w:szCs w:val="21"/>
        </w:rPr>
        <w:t>3</w:t>
      </w:r>
      <w:r>
        <w:rPr>
          <w:rFonts w:ascii="新宋体" w:eastAsia="新宋体" w:hAnsi="新宋体" w:hint="eastAsia"/>
          <w:color w:val="000000"/>
          <w:szCs w:val="21"/>
        </w:rPr>
        <w:t>.1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0" w:name="_Toc308164277"/>
      <w:bookmarkStart w:id="81" w:name="_Toc449606120"/>
      <w:r>
        <w:rPr>
          <w:rFonts w:ascii="新宋体" w:eastAsia="新宋体" w:hAnsi="新宋体" w:hint="eastAsia"/>
          <w:spacing w:val="0"/>
          <w:sz w:val="21"/>
          <w:szCs w:val="21"/>
        </w:rPr>
        <w:t>对应征文件的初步审查和响应性的确定</w:t>
      </w:r>
      <w:bookmarkEnd w:id="80"/>
      <w:bookmarkEnd w:id="81"/>
    </w:p>
    <w:p w:rsidR="00DC492F" w:rsidRDefault="00DC492F" w:rsidP="00FC6E19">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若文字大写表示的数据与数字表示的有差别，则以文字大写表示的数据为准。若应征人拒绝接受上述修正，其应征将被拒绝。</w:t>
      </w:r>
    </w:p>
    <w:p w:rsidR="00DC492F" w:rsidRDefault="00DC492F" w:rsidP="00FC6E19">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DC492F" w:rsidRDefault="00DC492F" w:rsidP="00FC6E19">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比选文件的要求作出了实质性的响应，而没有重大偏离。实质性响应的应征是指应征符合比选文件的所有条款、条件和规定，且没有重大偏离或保留。重大偏离或保留系指影响到比选文件规定的供货范围、质量和性能，或限制了买方的权力和应征人的义务的规定，而纠正这些偏离将影响到其它提交实质性响应应征的应征人的公平竞争地位。</w:t>
      </w:r>
    </w:p>
    <w:p w:rsidR="00DC492F" w:rsidRDefault="00DC492F" w:rsidP="00FC6E19">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DC492F" w:rsidRDefault="00DC492F" w:rsidP="00FC6E19">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2" w:name="_Toc308164279"/>
      <w:bookmarkStart w:id="83" w:name="_Toc449606121"/>
      <w:r>
        <w:rPr>
          <w:rFonts w:ascii="新宋体" w:eastAsia="新宋体" w:hAnsi="新宋体" w:hint="eastAsia"/>
          <w:spacing w:val="0"/>
          <w:sz w:val="21"/>
          <w:szCs w:val="21"/>
        </w:rPr>
        <w:t>对应征文件的评估和比较</w:t>
      </w:r>
      <w:bookmarkEnd w:id="82"/>
      <w:bookmarkEnd w:id="83"/>
    </w:p>
    <w:p w:rsidR="00DC492F" w:rsidRDefault="00DC492F" w:rsidP="00FC6E19">
      <w:pPr>
        <w:numPr>
          <w:ilvl w:val="0"/>
          <w:numId w:val="28"/>
        </w:numPr>
        <w:tabs>
          <w:tab w:val="clear" w:pos="72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4" w:name="_Toc308164280"/>
      <w:bookmarkStart w:id="85" w:name="_Toc449606122"/>
      <w:r>
        <w:rPr>
          <w:rFonts w:ascii="新宋体" w:eastAsia="新宋体" w:hAnsi="新宋体" w:hint="eastAsia"/>
          <w:spacing w:val="0"/>
          <w:sz w:val="21"/>
          <w:szCs w:val="21"/>
        </w:rPr>
        <w:lastRenderedPageBreak/>
        <w:t>评审原则及方法</w:t>
      </w:r>
      <w:bookmarkEnd w:id="84"/>
      <w:bookmarkEnd w:id="85"/>
    </w:p>
    <w:p w:rsidR="00DC492F" w:rsidRDefault="00DC492F" w:rsidP="00FC6E19">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DC492F" w:rsidRDefault="00DC492F" w:rsidP="00FC6E19">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评审严格按照比选文件的要求和条件进行。</w:t>
      </w:r>
    </w:p>
    <w:p w:rsidR="00DC492F" w:rsidRDefault="00DC492F" w:rsidP="00FC6E19">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DC492F" w:rsidRDefault="00DC492F" w:rsidP="00FC6E19">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DC492F" w:rsidRDefault="00DC492F" w:rsidP="00FC6E19">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应征人的应征书或资格证明文件未提供或不符合比选文件要求的；</w:t>
      </w:r>
    </w:p>
    <w:p w:rsidR="00DC492F" w:rsidRDefault="00DC492F" w:rsidP="00FC6E19">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DC492F" w:rsidRDefault="00DC492F" w:rsidP="00FC6E19">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应征人业绩不满足比选文件要求的；</w:t>
      </w:r>
    </w:p>
    <w:p w:rsidR="00DC492F" w:rsidRDefault="00DC492F" w:rsidP="00FC6E19">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DC492F" w:rsidRDefault="00DC492F" w:rsidP="00FC6E19">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DC492F" w:rsidRDefault="00DC492F" w:rsidP="00FC6E19">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应征文件符合比选文件中规定否决应征的其他条款的。</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6" w:name="_Toc449606123"/>
      <w:r>
        <w:rPr>
          <w:rFonts w:ascii="新宋体" w:eastAsia="新宋体" w:hAnsi="新宋体" w:hint="eastAsia"/>
          <w:spacing w:val="0"/>
          <w:sz w:val="21"/>
          <w:szCs w:val="21"/>
        </w:rPr>
        <w:t>评分标准</w:t>
      </w:r>
      <w:bookmarkEnd w:id="86"/>
    </w:p>
    <w:p w:rsidR="00DC492F" w:rsidRDefault="00222E7A" w:rsidP="00FC6E19">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w:t>
      </w:r>
      <w:r w:rsidR="00DC492F">
        <w:rPr>
          <w:rFonts w:ascii="新宋体" w:eastAsia="新宋体" w:hAnsi="新宋体" w:hint="eastAsia"/>
          <w:color w:val="000000"/>
          <w:szCs w:val="21"/>
        </w:rPr>
        <w:t xml:space="preserve"> 通过符合性检查的应征文件可以进入综合评议。</w:t>
      </w:r>
    </w:p>
    <w:p w:rsidR="00DC492F" w:rsidRDefault="00222E7A" w:rsidP="00FC6E19">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w:t>
      </w:r>
      <w:r w:rsidR="00DC492F" w:rsidRPr="00E91F69">
        <w:rPr>
          <w:rFonts w:ascii="新宋体" w:eastAsia="新宋体" w:hAnsi="新宋体" w:hint="eastAsia"/>
          <w:color w:val="000000"/>
          <w:szCs w:val="21"/>
        </w:rPr>
        <w:t xml:space="preserve"> 综合评议总分为100分，其中</w:t>
      </w:r>
      <w:r w:rsidR="007A2542" w:rsidRPr="00E91F69">
        <w:rPr>
          <w:rFonts w:ascii="新宋体" w:eastAsia="新宋体" w:hAnsi="新宋体" w:hint="eastAsia"/>
          <w:color w:val="000000"/>
          <w:szCs w:val="21"/>
        </w:rPr>
        <w:t>单位背景</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1</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项目阐述</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3</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，专业配置占20分，制作能力占20分，预算报价占20分</w:t>
      </w:r>
      <w:r w:rsidR="00DC492F" w:rsidRPr="00E91F69">
        <w:rPr>
          <w:rFonts w:ascii="新宋体" w:eastAsia="新宋体" w:hAnsi="新宋体" w:hint="eastAsia"/>
          <w:color w:val="000000"/>
          <w:szCs w:val="21"/>
        </w:rPr>
        <w:t>。具体如下</w:t>
      </w:r>
      <w:r w:rsidR="00DC492F">
        <w:rPr>
          <w:rFonts w:ascii="新宋体" w:eastAsia="新宋体" w:hAnsi="新宋体" w:hint="eastAsia"/>
          <w:color w:val="000000"/>
          <w:szCs w:val="21"/>
        </w:rPr>
        <w:t>：</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w:t>
      </w:r>
      <w:r w:rsidR="00DC492F">
        <w:rPr>
          <w:rFonts w:ascii="宋体" w:hAnsi="宋体" w:hint="eastAsia"/>
          <w:b/>
          <w:color w:val="000000"/>
          <w:szCs w:val="21"/>
        </w:rPr>
        <w:t>按下列标准计算：</w:t>
      </w:r>
    </w:p>
    <w:p w:rsidR="00DC492F"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万及以上</w:t>
      </w:r>
      <w:r>
        <w:rPr>
          <w:rFonts w:ascii="新宋体" w:eastAsia="新宋体" w:hAnsi="新宋体" w:hint="eastAsia"/>
          <w:color w:val="000000"/>
          <w:szCs w:val="21"/>
        </w:rPr>
        <w:t>得</w:t>
      </w:r>
      <w:r w:rsidR="004E7EF8">
        <w:rPr>
          <w:rFonts w:ascii="新宋体" w:eastAsia="新宋体" w:hAnsi="新宋体" w:hint="eastAsia"/>
          <w:color w:val="000000"/>
          <w:szCs w:val="21"/>
        </w:rPr>
        <w:t>10</w:t>
      </w:r>
      <w:r w:rsidRPr="007A2542">
        <w:rPr>
          <w:rFonts w:ascii="新宋体" w:eastAsia="新宋体" w:hAnsi="新宋体" w:hint="eastAsia"/>
          <w:color w:val="000000"/>
          <w:szCs w:val="21"/>
        </w:rPr>
        <w:t>分</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30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8</w:t>
      </w:r>
      <w:r w:rsidRPr="007A2542">
        <w:rPr>
          <w:rFonts w:ascii="新宋体" w:eastAsia="新宋体" w:hAnsi="新宋体" w:hint="eastAsia"/>
          <w:color w:val="000000"/>
          <w:szCs w:val="21"/>
        </w:rPr>
        <w:t>分</w:t>
      </w:r>
    </w:p>
    <w:p w:rsid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10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-3</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30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6</w:t>
      </w:r>
      <w:r w:rsidRPr="007A2542">
        <w:rPr>
          <w:rFonts w:ascii="新宋体" w:eastAsia="新宋体" w:hAnsi="新宋体" w:hint="eastAsia"/>
          <w:color w:val="000000"/>
          <w:szCs w:val="21"/>
        </w:rPr>
        <w:t>分</w:t>
      </w:r>
    </w:p>
    <w:p w:rsidR="003E4C62" w:rsidRDefault="003E4C62" w:rsidP="003E4C6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3E4C62">
        <w:rPr>
          <w:rFonts w:ascii="新宋体" w:eastAsia="新宋体" w:hAnsi="新宋体" w:hint="eastAsia"/>
          <w:color w:val="000000"/>
          <w:szCs w:val="21"/>
        </w:rPr>
        <w:t>注册资金0万-10万（不含10万）不得分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项目阐述</w:t>
      </w:r>
      <w:r w:rsidR="00DC492F">
        <w:rPr>
          <w:rFonts w:ascii="新宋体" w:eastAsia="新宋体" w:hAnsi="新宋体" w:hint="eastAsia"/>
          <w:b/>
          <w:color w:val="000000"/>
          <w:szCs w:val="21"/>
        </w:rPr>
        <w:t>按下列标准计算：</w:t>
      </w:r>
    </w:p>
    <w:p w:rsidR="00DC492F" w:rsidRDefault="00DC492F" w:rsidP="007A2542">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w:t>
      </w:r>
      <w:r w:rsidR="007A2542" w:rsidRPr="007A2542">
        <w:rPr>
          <w:rFonts w:ascii="宋体" w:hAnsi="宋体" w:hint="eastAsia"/>
          <w:color w:val="000000"/>
          <w:szCs w:val="21"/>
        </w:rPr>
        <w:t>对项目的目标和诉求具有清晰、准确的理解</w:t>
      </w:r>
      <w:r>
        <w:rPr>
          <w:rFonts w:ascii="宋体" w:hAnsi="宋体" w:hint="eastAsia"/>
          <w:color w:val="000000"/>
          <w:szCs w:val="21"/>
        </w:rPr>
        <w:t>；</w:t>
      </w:r>
      <w:r w:rsidR="007A2542">
        <w:rPr>
          <w:rFonts w:ascii="宋体" w:hAnsi="宋体" w:hint="eastAsia"/>
          <w:color w:val="000000"/>
          <w:szCs w:val="21"/>
        </w:rPr>
        <w:t xml:space="preserve"> 6</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w:t>
      </w:r>
      <w:r w:rsidR="007A2542" w:rsidRPr="007A2542">
        <w:rPr>
          <w:rFonts w:ascii="宋体" w:hAnsi="宋体" w:hint="eastAsia"/>
          <w:color w:val="000000"/>
          <w:szCs w:val="21"/>
        </w:rPr>
        <w:t>对项目有完整而有创意的设计方案</w:t>
      </w:r>
      <w:r>
        <w:rPr>
          <w:rFonts w:ascii="宋体" w:hAnsi="宋体" w:hint="eastAsia"/>
          <w:color w:val="000000"/>
          <w:szCs w:val="21"/>
        </w:rPr>
        <w:t>；</w:t>
      </w:r>
      <w:r w:rsidR="007A2542">
        <w:rPr>
          <w:rFonts w:ascii="宋体" w:hAnsi="宋体" w:hint="eastAsia"/>
          <w:color w:val="000000"/>
          <w:szCs w:val="21"/>
        </w:rPr>
        <w:t xml:space="preserve"> 9</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（3）</w:t>
      </w:r>
      <w:r w:rsidR="007A2542" w:rsidRPr="007A2542">
        <w:rPr>
          <w:rFonts w:ascii="宋体" w:hAnsi="宋体" w:hint="eastAsia"/>
          <w:color w:val="000000"/>
          <w:szCs w:val="21"/>
        </w:rPr>
        <w:t>对项目有完整而合理的实施方案</w:t>
      </w:r>
      <w:r w:rsidRPr="007A2542">
        <w:rPr>
          <w:rFonts w:ascii="宋体" w:hAnsi="宋体" w:hint="eastAsia"/>
          <w:color w:val="000000"/>
          <w:szCs w:val="21"/>
        </w:rPr>
        <w:t xml:space="preserve">； </w:t>
      </w:r>
      <w:r w:rsidR="007A2542">
        <w:rPr>
          <w:rFonts w:ascii="宋体" w:hAnsi="宋体" w:hint="eastAsia"/>
          <w:color w:val="000000"/>
          <w:szCs w:val="21"/>
        </w:rPr>
        <w:t>9</w:t>
      </w:r>
      <w:r w:rsidRPr="007A2542">
        <w:rPr>
          <w:rFonts w:ascii="宋体" w:hAnsi="宋体" w:hint="eastAsia"/>
          <w:color w:val="000000"/>
          <w:szCs w:val="21"/>
        </w:rPr>
        <w:t>分</w:t>
      </w:r>
    </w:p>
    <w:p w:rsidR="00DC492F" w:rsidRDefault="00DC492F" w:rsidP="007A2542">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（4）</w:t>
      </w:r>
      <w:r w:rsidR="007A2542" w:rsidRPr="007A2542">
        <w:rPr>
          <w:rFonts w:ascii="宋体" w:hAnsi="宋体" w:hint="eastAsia"/>
          <w:color w:val="000000"/>
          <w:szCs w:val="21"/>
        </w:rPr>
        <w:t>对项目有宣传推广的创意、渠道和其它资源</w:t>
      </w:r>
      <w:r w:rsidR="007A2542">
        <w:rPr>
          <w:rFonts w:ascii="宋体" w:hAnsi="宋体" w:hint="eastAsia"/>
          <w:color w:val="000000"/>
          <w:szCs w:val="21"/>
        </w:rPr>
        <w:t>； 6</w:t>
      </w:r>
      <w:r>
        <w:rPr>
          <w:rFonts w:ascii="宋体" w:hAnsi="宋体" w:hint="eastAsia"/>
          <w:color w:val="000000"/>
          <w:szCs w:val="21"/>
        </w:rPr>
        <w:t>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专业配置</w:t>
      </w:r>
      <w:r w:rsidR="007A2542">
        <w:rPr>
          <w:rFonts w:ascii="新宋体" w:eastAsia="新宋体" w:hAnsi="新宋体" w:hint="eastAsia"/>
          <w:b/>
          <w:color w:val="000000"/>
          <w:szCs w:val="21"/>
        </w:rPr>
        <w:t>按下列标准计算：</w:t>
      </w:r>
    </w:p>
    <w:p w:rsidR="007A2542" w:rsidRDefault="007A2542" w:rsidP="007A2542">
      <w:pPr>
        <w:widowControl/>
        <w:numPr>
          <w:ilvl w:val="0"/>
          <w:numId w:val="54"/>
        </w:numPr>
        <w:tabs>
          <w:tab w:val="left" w:pos="630"/>
        </w:tabs>
        <w:adjustRightInd w:val="0"/>
        <w:snapToGrid w:val="0"/>
        <w:spacing w:line="360" w:lineRule="auto"/>
        <w:jc w:val="left"/>
        <w:rPr>
          <w:rFonts w:ascii="宋体" w:hAnsi="宋体"/>
          <w:color w:val="000000"/>
          <w:szCs w:val="21"/>
        </w:rPr>
      </w:pPr>
      <w:r w:rsidRPr="007A2542">
        <w:rPr>
          <w:rFonts w:ascii="宋体" w:hAnsi="宋体" w:hint="eastAsia"/>
          <w:color w:val="000000"/>
          <w:szCs w:val="21"/>
        </w:rPr>
        <w:t>策划、导演、撰稿、摄像、录音、制片、剪辑等主要工种齐全</w:t>
      </w:r>
      <w:r>
        <w:rPr>
          <w:rFonts w:ascii="宋体" w:hAnsi="宋体" w:hint="eastAsia"/>
          <w:color w:val="000000"/>
          <w:szCs w:val="21"/>
        </w:rPr>
        <w:t>；7分</w:t>
      </w:r>
    </w:p>
    <w:p w:rsid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t>有满足播出要求的</w:t>
      </w:r>
      <w:r w:rsidR="006E5CBA">
        <w:rPr>
          <w:rFonts w:ascii="新宋体" w:eastAsia="新宋体" w:hAnsi="新宋体" w:hint="eastAsia"/>
          <w:color w:val="000000"/>
          <w:szCs w:val="21"/>
        </w:rPr>
        <w:t>拍摄</w:t>
      </w:r>
      <w:r w:rsidRPr="007A2542">
        <w:rPr>
          <w:rFonts w:ascii="新宋体" w:eastAsia="新宋体" w:hAnsi="新宋体" w:hint="eastAsia"/>
          <w:color w:val="000000"/>
          <w:szCs w:val="21"/>
        </w:rPr>
        <w:t>和剪辑设备及相应的软件</w:t>
      </w:r>
      <w:r>
        <w:rPr>
          <w:rFonts w:ascii="新宋体" w:eastAsia="新宋体" w:hAnsi="新宋体" w:hint="eastAsia"/>
          <w:color w:val="000000"/>
          <w:szCs w:val="21"/>
        </w:rPr>
        <w:t>；7分</w:t>
      </w:r>
    </w:p>
    <w:p w:rsidR="007A2542" w:rsidRP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lastRenderedPageBreak/>
        <w:t>有丰富的版权清晰的素材库</w:t>
      </w:r>
      <w:r>
        <w:rPr>
          <w:rFonts w:ascii="新宋体" w:eastAsia="新宋体" w:hAnsi="新宋体" w:hint="eastAsia"/>
          <w:color w:val="000000"/>
          <w:szCs w:val="21"/>
        </w:rPr>
        <w:t>；6分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sidR="007A2542">
        <w:rPr>
          <w:rFonts w:ascii="新宋体" w:eastAsia="新宋体" w:hAnsi="新宋体" w:hint="eastAsia"/>
          <w:b/>
          <w:color w:val="000000"/>
          <w:szCs w:val="21"/>
        </w:rPr>
        <w:t>按下列标准计算：</w:t>
      </w:r>
    </w:p>
    <w:p w:rsidR="007A2542"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代表作品具有创意，</w:t>
      </w:r>
      <w:r w:rsidR="00B6156D">
        <w:rPr>
          <w:rFonts w:ascii="宋体" w:hAnsi="宋体" w:hint="eastAsia"/>
          <w:color w:val="000000"/>
          <w:szCs w:val="21"/>
        </w:rPr>
        <w:t>视频</w:t>
      </w:r>
      <w:r w:rsidRPr="00FB3156">
        <w:rPr>
          <w:rFonts w:ascii="宋体" w:hAnsi="宋体" w:hint="eastAsia"/>
          <w:color w:val="000000"/>
          <w:szCs w:val="21"/>
        </w:rPr>
        <w:t>作品在业内有一定的知名度</w:t>
      </w:r>
      <w:r>
        <w:rPr>
          <w:rFonts w:ascii="宋体" w:hAnsi="宋体" w:hint="eastAsia"/>
          <w:color w:val="000000"/>
          <w:szCs w:val="21"/>
        </w:rPr>
        <w:t>；10分</w:t>
      </w:r>
    </w:p>
    <w:p w:rsidR="00FB3156" w:rsidRPr="00FB3156"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有超过3个以上类似项目成功经历</w:t>
      </w:r>
      <w:r>
        <w:rPr>
          <w:rFonts w:ascii="宋体" w:hAnsi="宋体" w:hint="eastAsia"/>
          <w:color w:val="000000"/>
          <w:szCs w:val="21"/>
        </w:rPr>
        <w:t>；10分</w:t>
      </w:r>
    </w:p>
    <w:p w:rsidR="007A2542" w:rsidRDefault="007A2542" w:rsidP="007A2542">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085BE8" w:rsidRPr="00085BE8" w:rsidRDefault="00085BE8" w:rsidP="00085BE8">
      <w:pPr>
        <w:widowControl/>
        <w:tabs>
          <w:tab w:val="left" w:pos="630"/>
        </w:tabs>
        <w:adjustRightInd w:val="0"/>
        <w:snapToGrid w:val="0"/>
        <w:spacing w:line="360" w:lineRule="auto"/>
        <w:ind w:left="1154"/>
        <w:jc w:val="left"/>
        <w:rPr>
          <w:rFonts w:ascii="宋体" w:hAnsi="宋体"/>
          <w:color w:val="000000"/>
          <w:szCs w:val="21"/>
        </w:rPr>
      </w:pPr>
      <w:r w:rsidRPr="00085BE8">
        <w:rPr>
          <w:rFonts w:ascii="宋体" w:hAnsi="宋体" w:hint="eastAsia"/>
          <w:color w:val="000000"/>
          <w:szCs w:val="21"/>
        </w:rPr>
        <w:t>超过预算控制价则该项得0分。将其余价格的平均价设为基准价，报价在基准价上下</w:t>
      </w:r>
      <w:r w:rsidR="00044AA1">
        <w:rPr>
          <w:rFonts w:ascii="宋体" w:hAnsi="宋体" w:hint="eastAsia"/>
          <w:color w:val="000000"/>
          <w:szCs w:val="21"/>
        </w:rPr>
        <w:t>3</w:t>
      </w:r>
      <w:r w:rsidRPr="00085BE8">
        <w:rPr>
          <w:rFonts w:ascii="宋体" w:hAnsi="宋体" w:hint="eastAsia"/>
          <w:color w:val="000000"/>
          <w:szCs w:val="21"/>
        </w:rPr>
        <w:t>％以内得20分，每上升1％扣减1分，每下降1％扣减0.5分。</w:t>
      </w:r>
    </w:p>
    <w:p w:rsidR="00DC492F" w:rsidRDefault="00DC492F"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合成综合得分</w:t>
      </w:r>
    </w:p>
    <w:p w:rsidR="00DC492F" w:rsidRDefault="00DC492F" w:rsidP="00873045">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w:t>
      </w:r>
      <w:r w:rsidR="00CA52FF">
        <w:rPr>
          <w:rFonts w:hint="eastAsia"/>
          <w:color w:val="000000"/>
        </w:rPr>
        <w:t>相同</w:t>
      </w:r>
      <w:r>
        <w:rPr>
          <w:rFonts w:hint="eastAsia"/>
          <w:color w:val="000000"/>
        </w:rPr>
        <w:t>且应征报价相同的，按技术指标优劣顺序排列。</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7" w:name="_Toc308164281"/>
      <w:bookmarkStart w:id="88" w:name="_Toc449606124"/>
      <w:r>
        <w:rPr>
          <w:rFonts w:ascii="新宋体" w:eastAsia="新宋体" w:hAnsi="新宋体" w:hint="eastAsia"/>
          <w:spacing w:val="0"/>
          <w:sz w:val="21"/>
          <w:szCs w:val="21"/>
        </w:rPr>
        <w:t>保密</w:t>
      </w:r>
      <w:bookmarkEnd w:id="87"/>
      <w:bookmarkEnd w:id="88"/>
    </w:p>
    <w:p w:rsidR="00DC492F" w:rsidRDefault="00222E7A"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sidR="00DC492F">
        <w:rPr>
          <w:rFonts w:ascii="新宋体" w:eastAsia="新宋体" w:hAnsi="新宋体" w:hint="eastAsia"/>
          <w:color w:val="000000"/>
          <w:szCs w:val="21"/>
        </w:rPr>
        <w:t>有关应征文件的审查、澄清、评估和比较以及有关授予合同的意向的一切情况都不得透露给任一应征人或与上述评审工作无关的人员。</w:t>
      </w:r>
    </w:p>
    <w:p w:rsidR="00DC492F" w:rsidRDefault="00222E7A"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sidR="00DC492F">
        <w:rPr>
          <w:rFonts w:ascii="新宋体" w:eastAsia="新宋体" w:hAnsi="新宋体" w:hint="eastAsia"/>
          <w:color w:val="000000"/>
          <w:szCs w:val="21"/>
        </w:rPr>
        <w:t>应征人不得干扰采购单位的评审活动，否则将废除其应征。</w:t>
      </w:r>
    </w:p>
    <w:p w:rsidR="00DC492F" w:rsidRDefault="00DC492F" w:rsidP="00FC6E19">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89" w:name="_Toc269312689"/>
      <w:bookmarkStart w:id="90" w:name="_Toc269825513"/>
      <w:bookmarkStart w:id="91" w:name="_Toc308164282"/>
      <w:bookmarkStart w:id="92" w:name="_Toc449606125"/>
      <w:r>
        <w:rPr>
          <w:rFonts w:ascii="新宋体" w:eastAsia="新宋体" w:hAnsi="新宋体" w:hint="eastAsia"/>
          <w:b/>
          <w:bCs/>
          <w:color w:val="000000"/>
          <w:spacing w:val="0"/>
          <w:sz w:val="21"/>
          <w:szCs w:val="21"/>
        </w:rPr>
        <w:t>授予合同</w:t>
      </w:r>
      <w:bookmarkEnd w:id="89"/>
      <w:bookmarkEnd w:id="90"/>
      <w:bookmarkEnd w:id="91"/>
      <w:bookmarkEnd w:id="92"/>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3" w:name="_Toc308164283"/>
      <w:bookmarkStart w:id="94" w:name="_Toc449606126"/>
      <w:r>
        <w:rPr>
          <w:rFonts w:ascii="新宋体" w:eastAsia="新宋体" w:hAnsi="新宋体" w:hint="eastAsia"/>
          <w:spacing w:val="0"/>
          <w:sz w:val="21"/>
          <w:szCs w:val="21"/>
        </w:rPr>
        <w:t>定标准则</w:t>
      </w:r>
      <w:bookmarkEnd w:id="93"/>
      <w:bookmarkEnd w:id="94"/>
    </w:p>
    <w:p w:rsidR="00DC492F" w:rsidRDefault="00222E7A" w:rsidP="00FC6E19">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sidR="00DC492F">
        <w:rPr>
          <w:rFonts w:ascii="新宋体" w:eastAsia="新宋体" w:hAnsi="新宋体" w:hint="eastAsia"/>
          <w:color w:val="000000"/>
          <w:szCs w:val="21"/>
        </w:rPr>
        <w:t>合同将授予其应征符合比选文件要求，并能圆满地履行合同的、对买方最为有利的的应征人。</w:t>
      </w:r>
    </w:p>
    <w:p w:rsidR="00DC492F" w:rsidRDefault="00222E7A" w:rsidP="00FC6E19">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sidR="00DC492F">
        <w:rPr>
          <w:rFonts w:ascii="新宋体" w:eastAsia="新宋体" w:hAnsi="新宋体" w:hint="eastAsia"/>
          <w:color w:val="000000"/>
          <w:szCs w:val="21"/>
        </w:rPr>
        <w:t>采购单位不能保证最低报价的应征最终成交。</w:t>
      </w:r>
    </w:p>
    <w:p w:rsidR="00DC492F" w:rsidRDefault="00222E7A" w:rsidP="00FC6E19">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sidR="00DC492F">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5" w:name="_Toc308164284"/>
      <w:bookmarkStart w:id="96" w:name="_Toc449606127"/>
      <w:r>
        <w:rPr>
          <w:rFonts w:ascii="新宋体" w:eastAsia="新宋体" w:hAnsi="新宋体" w:hint="eastAsia"/>
          <w:spacing w:val="0"/>
          <w:sz w:val="21"/>
          <w:szCs w:val="21"/>
        </w:rPr>
        <w:t>资格最终审查</w:t>
      </w:r>
      <w:bookmarkEnd w:id="95"/>
      <w:bookmarkEnd w:id="96"/>
    </w:p>
    <w:p w:rsidR="00DC492F" w:rsidRDefault="00DC492F" w:rsidP="00FC6E19">
      <w:pPr>
        <w:spacing w:beforeLines="20"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.1 采购单位将审查成交候选人的财务、技术、生产和执行能力及信誉，确定其是否能圆满地履行合同。</w:t>
      </w:r>
    </w:p>
    <w:p w:rsidR="00DC492F" w:rsidRDefault="00DC492F" w:rsidP="00FC6E19">
      <w:pPr>
        <w:spacing w:beforeLines="20"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3</w:t>
      </w:r>
      <w:r w:rsidR="00C90286">
        <w:rPr>
          <w:rFonts w:ascii="新宋体" w:eastAsia="新宋体" w:hAnsi="新宋体" w:hint="eastAsia"/>
          <w:color w:val="000000"/>
          <w:szCs w:val="21"/>
        </w:rPr>
        <w:t>0</w:t>
      </w:r>
      <w:r>
        <w:rPr>
          <w:rFonts w:ascii="新宋体" w:eastAsia="新宋体" w:hAnsi="新宋体" w:hint="eastAsia"/>
          <w:color w:val="000000"/>
          <w:szCs w:val="21"/>
        </w:rPr>
        <w:t>.2 如果确定该应征人无条件圆满履行合同，采购单位将对下一个最低评审价标的应征人资格作出类似的审查。</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7" w:name="_Toc308164285"/>
      <w:bookmarkStart w:id="98" w:name="_Toc449606128"/>
      <w:r>
        <w:rPr>
          <w:rFonts w:ascii="新宋体" w:eastAsia="新宋体" w:hAnsi="新宋体" w:hint="eastAsia"/>
          <w:spacing w:val="0"/>
          <w:sz w:val="21"/>
          <w:szCs w:val="21"/>
        </w:rPr>
        <w:t>接受和拒绝任何或所有应征的权力</w:t>
      </w:r>
      <w:bookmarkEnd w:id="97"/>
      <w:bookmarkEnd w:id="98"/>
    </w:p>
    <w:p w:rsidR="00DC492F" w:rsidRDefault="00DC492F"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1</w:t>
      </w:r>
      <w:r w:rsidR="00F27B3E">
        <w:rPr>
          <w:rFonts w:ascii="新宋体" w:eastAsia="新宋体" w:hAnsi="新宋体" w:hint="eastAsia"/>
          <w:color w:val="000000"/>
          <w:szCs w:val="21"/>
        </w:rPr>
        <w:t xml:space="preserve">.1 </w:t>
      </w:r>
      <w:r>
        <w:rPr>
          <w:rFonts w:ascii="新宋体" w:eastAsia="新宋体" w:hAnsi="新宋体" w:hint="eastAsia"/>
          <w:color w:val="000000"/>
          <w:szCs w:val="21"/>
        </w:rPr>
        <w:t>为维护国家利益，采购单位在授予合同之前仍有选择或拒绝任何或全部应征的权力，并对所采 取的行为不作任何解释。</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9" w:name="_Toc308164286"/>
      <w:bookmarkStart w:id="100" w:name="_Toc449606129"/>
      <w:r>
        <w:rPr>
          <w:rFonts w:ascii="新宋体" w:eastAsia="新宋体" w:hAnsi="新宋体" w:hint="eastAsia"/>
          <w:spacing w:val="0"/>
          <w:sz w:val="21"/>
          <w:szCs w:val="21"/>
        </w:rPr>
        <w:t>成交通知</w:t>
      </w:r>
      <w:bookmarkEnd w:id="99"/>
      <w:bookmarkEnd w:id="100"/>
    </w:p>
    <w:p w:rsidR="00DC492F" w:rsidRDefault="00DC492F" w:rsidP="00FC6E19">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DC492F" w:rsidRDefault="00DC492F" w:rsidP="00FC6E19">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.2采购单位在发出《成交通知书》的同时，向落标的应征人发出《比选结果通知书》。</w:t>
      </w:r>
    </w:p>
    <w:p w:rsidR="00DC492F" w:rsidRDefault="00DC492F" w:rsidP="00FC6E19">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.3 《成交通知书》将作为签订合同的依据。</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1" w:name="_Toc308164287"/>
      <w:bookmarkStart w:id="102" w:name="_Toc449606130"/>
      <w:r>
        <w:rPr>
          <w:rFonts w:ascii="新宋体" w:eastAsia="新宋体" w:hAnsi="新宋体" w:hint="eastAsia"/>
          <w:spacing w:val="0"/>
          <w:sz w:val="21"/>
          <w:szCs w:val="21"/>
        </w:rPr>
        <w:t>授予合同时变更数量的权力</w:t>
      </w:r>
      <w:bookmarkEnd w:id="101"/>
      <w:bookmarkEnd w:id="102"/>
    </w:p>
    <w:p w:rsidR="00DC492F" w:rsidRDefault="00DC492F" w:rsidP="00FC6E19">
      <w:pPr>
        <w:numPr>
          <w:ilvl w:val="1"/>
          <w:numId w:val="35"/>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DC492F" w:rsidRDefault="00DC492F" w:rsidP="00FC6E19">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3" w:name="_Toc308164288"/>
      <w:bookmarkStart w:id="104" w:name="_Toc449606131"/>
      <w:r>
        <w:rPr>
          <w:rFonts w:ascii="新宋体" w:eastAsia="新宋体" w:hAnsi="新宋体" w:hint="eastAsia"/>
          <w:spacing w:val="0"/>
          <w:sz w:val="21"/>
          <w:szCs w:val="21"/>
        </w:rPr>
        <w:t>签订合同</w:t>
      </w:r>
      <w:bookmarkEnd w:id="103"/>
      <w:bookmarkEnd w:id="104"/>
    </w:p>
    <w:p w:rsidR="00DC492F" w:rsidRDefault="00DC492F" w:rsidP="00FC6E19">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成交人按《成交通知书》指定的时间、地点与买方签订合同。</w:t>
      </w:r>
    </w:p>
    <w:p w:rsidR="00DC492F" w:rsidRDefault="00DC492F" w:rsidP="00FC6E19">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比选文件、成交人的应征文件及其澄清文件等，均为签订合同的依据。</w:t>
      </w:r>
    </w:p>
    <w:p w:rsidR="00DC492F" w:rsidRDefault="00DC492F">
      <w:pPr>
        <w:pStyle w:val="1"/>
        <w:numPr>
          <w:ilvl w:val="0"/>
          <w:numId w:val="0"/>
        </w:numPr>
        <w:tabs>
          <w:tab w:val="left" w:pos="432"/>
        </w:tabs>
        <w:jc w:val="center"/>
        <w:rPr>
          <w:rFonts w:ascii="Times New Roman"/>
          <w:b/>
          <w:bCs/>
          <w:color w:val="000000"/>
          <w:sz w:val="32"/>
          <w:lang w:eastAsia="zh-CN"/>
        </w:rPr>
      </w:pPr>
      <w:bookmarkStart w:id="105" w:name="_Toc269312690"/>
      <w:bookmarkStart w:id="106" w:name="_Toc269825514"/>
      <w:bookmarkStart w:id="107" w:name="_Toc308164289"/>
    </w:p>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pStyle w:val="1"/>
        <w:numPr>
          <w:ilvl w:val="0"/>
          <w:numId w:val="0"/>
        </w:numPr>
        <w:tabs>
          <w:tab w:val="left" w:pos="432"/>
        </w:tabs>
        <w:jc w:val="center"/>
        <w:rPr>
          <w:rFonts w:ascii="Times New Roman"/>
          <w:b/>
          <w:bCs/>
          <w:color w:val="000000"/>
          <w:sz w:val="32"/>
        </w:rPr>
      </w:pPr>
      <w:bookmarkStart w:id="108" w:name="_Toc449606133"/>
      <w:r>
        <w:rPr>
          <w:rFonts w:ascii="Times New Roman" w:hint="eastAsia"/>
          <w:b/>
          <w:bCs/>
          <w:color w:val="000000"/>
          <w:sz w:val="32"/>
        </w:rPr>
        <w:lastRenderedPageBreak/>
        <w:t>第四部分合同条款</w:t>
      </w:r>
      <w:bookmarkEnd w:id="105"/>
      <w:bookmarkEnd w:id="106"/>
      <w:bookmarkEnd w:id="107"/>
      <w:bookmarkEnd w:id="108"/>
    </w:p>
    <w:p w:rsidR="00DC492F" w:rsidRPr="006E5CBA" w:rsidRDefault="00AD0120">
      <w:pPr>
        <w:jc w:val="center"/>
        <w:rPr>
          <w:rFonts w:ascii="宋体" w:hAnsi="宋体"/>
          <w:b/>
          <w:sz w:val="24"/>
          <w:szCs w:val="21"/>
        </w:rPr>
      </w:pPr>
      <w:r>
        <w:rPr>
          <w:rFonts w:ascii="宋体" w:hAnsi="宋体" w:hint="eastAsia"/>
          <w:b/>
          <w:sz w:val="24"/>
          <w:szCs w:val="21"/>
        </w:rPr>
        <w:t>“美好生活”</w:t>
      </w:r>
      <w:r w:rsidR="00DC492F" w:rsidRPr="006E5CBA">
        <w:rPr>
          <w:rFonts w:ascii="宋体" w:hAnsi="宋体" w:hint="eastAsia"/>
          <w:b/>
          <w:sz w:val="24"/>
          <w:szCs w:val="21"/>
        </w:rPr>
        <w:t>委托制作合同（样式）</w:t>
      </w:r>
    </w:p>
    <w:p w:rsidR="00DC492F" w:rsidRDefault="00DC492F">
      <w:pPr>
        <w:spacing w:line="360" w:lineRule="auto"/>
        <w:ind w:leftChars="202" w:left="424"/>
        <w:rPr>
          <w:rFonts w:ascii="宋体" w:hAnsi="宋体"/>
          <w:szCs w:val="21"/>
        </w:rPr>
      </w:pPr>
    </w:p>
    <w:p w:rsidR="00DC492F" w:rsidRDefault="00DC492F">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DC492F" w:rsidRDefault="00DC492F">
      <w:pPr>
        <w:spacing w:line="360" w:lineRule="auto"/>
        <w:ind w:leftChars="201" w:left="422"/>
        <w:rPr>
          <w:rFonts w:ascii="宋体" w:hAnsi="宋体"/>
          <w:szCs w:val="21"/>
        </w:rPr>
      </w:pPr>
      <w:r>
        <w:rPr>
          <w:rFonts w:ascii="宋体" w:hAnsi="宋体" w:hint="eastAsia"/>
          <w:szCs w:val="21"/>
        </w:rPr>
        <w:t xml:space="preserve">受托方（以下简称乙方）：  </w:t>
      </w:r>
    </w:p>
    <w:p w:rsidR="00DC492F" w:rsidRDefault="00DC492F" w:rsidP="00FC6E19">
      <w:pPr>
        <w:spacing w:beforeLines="50" w:afterLines="50"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相关节目</w:t>
      </w:r>
      <w:r>
        <w:rPr>
          <w:rFonts w:ascii="宋体" w:hAnsi="宋体" w:hint="eastAsia"/>
          <w:color w:val="000000"/>
          <w:szCs w:val="21"/>
        </w:rPr>
        <w:t>的创意策划执行等各项事宜，达成如下约定：</w:t>
      </w:r>
    </w:p>
    <w:p w:rsidR="00DC492F" w:rsidRDefault="001D6EE1" w:rsidP="00FC6E19">
      <w:pPr>
        <w:spacing w:beforeLines="50" w:afterLines="50" w:line="360" w:lineRule="auto"/>
        <w:rPr>
          <w:rFonts w:ascii="宋体" w:hAnsi="宋体"/>
          <w:b/>
          <w:bCs/>
          <w:color w:val="000000"/>
          <w:szCs w:val="21"/>
        </w:rPr>
      </w:pPr>
      <w:r>
        <w:rPr>
          <w:rFonts w:ascii="宋体" w:hAnsi="宋体" w:hint="eastAsia"/>
          <w:b/>
          <w:bCs/>
          <w:color w:val="000000"/>
          <w:szCs w:val="21"/>
        </w:rPr>
        <w:t>一、</w:t>
      </w:r>
      <w:r w:rsidR="002C561B">
        <w:rPr>
          <w:rFonts w:ascii="宋体" w:hAnsi="宋体" w:hint="eastAsia"/>
          <w:b/>
          <w:bCs/>
          <w:color w:val="000000"/>
          <w:szCs w:val="21"/>
        </w:rPr>
        <w:t>合作期限</w:t>
      </w:r>
    </w:p>
    <w:p w:rsidR="00DC492F" w:rsidRDefault="00DC492F" w:rsidP="00FC6E19">
      <w:pPr>
        <w:spacing w:beforeLines="50" w:afterLines="50" w:line="360" w:lineRule="auto"/>
        <w:ind w:firstLineChars="200" w:firstLine="420"/>
        <w:rPr>
          <w:rFonts w:ascii="宋体" w:hAnsi="宋体"/>
          <w:b/>
          <w:bCs/>
          <w:color w:val="000000"/>
          <w:szCs w:val="21"/>
        </w:rPr>
      </w:pPr>
      <w:r>
        <w:rPr>
          <w:rFonts w:ascii="宋体" w:hAnsi="宋体" w:hint="eastAsia"/>
          <w:color w:val="000000"/>
          <w:szCs w:val="21"/>
        </w:rPr>
        <w:t>合同有效期自201</w:t>
      </w:r>
      <w:r w:rsidR="00AC1B2E">
        <w:rPr>
          <w:rFonts w:ascii="宋体" w:hAnsi="宋体" w:hint="eastAsia"/>
          <w:color w:val="000000"/>
          <w:szCs w:val="21"/>
        </w:rPr>
        <w:t>8</w:t>
      </w:r>
      <w:r>
        <w:rPr>
          <w:rFonts w:ascii="宋体" w:hAnsi="宋体" w:hint="eastAsia"/>
          <w:color w:val="000000"/>
          <w:szCs w:val="21"/>
        </w:rPr>
        <w:t>年</w:t>
      </w:r>
      <w:r w:rsidR="00AC1B2E">
        <w:rPr>
          <w:rFonts w:ascii="宋体" w:hAnsi="宋体" w:hint="eastAsia"/>
          <w:color w:val="000000"/>
          <w:szCs w:val="21"/>
        </w:rPr>
        <w:t>6</w:t>
      </w:r>
      <w:r>
        <w:rPr>
          <w:rFonts w:ascii="宋体" w:hAnsi="宋体" w:hint="eastAsia"/>
          <w:color w:val="000000"/>
          <w:szCs w:val="21"/>
        </w:rPr>
        <w:t>月</w:t>
      </w:r>
      <w:r w:rsidR="00F20E61">
        <w:rPr>
          <w:rFonts w:ascii="宋体" w:hAnsi="宋体" w:hint="eastAsia"/>
          <w:color w:val="000000"/>
          <w:szCs w:val="21"/>
        </w:rPr>
        <w:t>1</w:t>
      </w:r>
      <w:r w:rsidR="00B92CEF">
        <w:rPr>
          <w:rFonts w:ascii="宋体" w:hAnsi="宋体" w:hint="eastAsia"/>
          <w:color w:val="000000"/>
          <w:szCs w:val="21"/>
        </w:rPr>
        <w:t>日</w:t>
      </w:r>
      <w:r>
        <w:rPr>
          <w:rFonts w:ascii="宋体" w:hAnsi="宋体" w:hint="eastAsia"/>
          <w:color w:val="000000"/>
          <w:szCs w:val="21"/>
        </w:rPr>
        <w:t>起，至201</w:t>
      </w:r>
      <w:r w:rsidR="001713B1">
        <w:rPr>
          <w:rFonts w:ascii="宋体" w:hAnsi="宋体" w:hint="eastAsia"/>
          <w:color w:val="000000"/>
          <w:szCs w:val="21"/>
        </w:rPr>
        <w:t>8</w:t>
      </w:r>
      <w:r>
        <w:rPr>
          <w:rFonts w:ascii="宋体" w:hAnsi="宋体" w:hint="eastAsia"/>
          <w:color w:val="000000"/>
          <w:szCs w:val="21"/>
        </w:rPr>
        <w:t>年</w:t>
      </w:r>
      <w:r w:rsidR="00AC1B2E">
        <w:rPr>
          <w:rFonts w:ascii="宋体" w:hAnsi="宋体" w:hint="eastAsia"/>
          <w:color w:val="000000"/>
          <w:szCs w:val="21"/>
        </w:rPr>
        <w:t>10</w:t>
      </w:r>
      <w:r>
        <w:rPr>
          <w:rFonts w:ascii="宋体" w:hAnsi="宋体" w:hint="eastAsia"/>
          <w:color w:val="000000"/>
          <w:szCs w:val="21"/>
        </w:rPr>
        <w:t>月</w:t>
      </w:r>
      <w:r w:rsidR="00AC1B2E">
        <w:rPr>
          <w:rFonts w:ascii="宋体" w:hAnsi="宋体" w:hint="eastAsia"/>
          <w:color w:val="000000"/>
          <w:szCs w:val="21"/>
        </w:rPr>
        <w:t>1</w:t>
      </w:r>
      <w:r w:rsidR="00B92CEF">
        <w:rPr>
          <w:rFonts w:ascii="宋体" w:hAnsi="宋体" w:hint="eastAsia"/>
          <w:color w:val="000000"/>
          <w:szCs w:val="21"/>
        </w:rPr>
        <w:t>日</w:t>
      </w:r>
      <w:r>
        <w:rPr>
          <w:rFonts w:ascii="宋体" w:hAnsi="宋体" w:hint="eastAsia"/>
          <w:color w:val="000000"/>
          <w:szCs w:val="21"/>
        </w:rPr>
        <w:t>止。</w:t>
      </w: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二、</w:t>
      </w:r>
      <w:r w:rsidR="00DC492F">
        <w:rPr>
          <w:rFonts w:ascii="宋体" w:hAnsi="宋体" w:hint="eastAsia"/>
          <w:b/>
          <w:szCs w:val="21"/>
        </w:rPr>
        <w:t>委托制作项目</w:t>
      </w:r>
    </w:p>
    <w:p w:rsidR="00DC492F" w:rsidRPr="00B92CEF" w:rsidRDefault="00DC492F" w:rsidP="00F84BCB">
      <w:pPr>
        <w:pStyle w:val="afb"/>
        <w:spacing w:line="360" w:lineRule="auto"/>
        <w:rPr>
          <w:rFonts w:ascii="宋体" w:hAnsi="宋体"/>
          <w:szCs w:val="21"/>
        </w:rPr>
      </w:pPr>
      <w:r w:rsidRPr="00B92CEF">
        <w:rPr>
          <w:rFonts w:ascii="宋体" w:hAnsi="宋体" w:hint="eastAsia"/>
          <w:szCs w:val="21"/>
        </w:rPr>
        <w:t>委托方式：</w:t>
      </w:r>
      <w:r w:rsidR="005431FA" w:rsidRPr="00B92CEF">
        <w:rPr>
          <w:rFonts w:ascii="宋体" w:hAnsi="宋体" w:hint="eastAsia"/>
          <w:szCs w:val="21"/>
        </w:rPr>
        <w:t>制作</w:t>
      </w:r>
      <w:r w:rsidRPr="00B92CEF">
        <w:rPr>
          <w:rFonts w:ascii="宋体" w:hAnsi="宋体" w:hint="eastAsia"/>
          <w:szCs w:val="21"/>
        </w:rPr>
        <w:t>外包</w:t>
      </w:r>
    </w:p>
    <w:p w:rsidR="000666D8" w:rsidRDefault="00DC492F" w:rsidP="000666D8">
      <w:pPr>
        <w:pStyle w:val="afb"/>
        <w:spacing w:line="360" w:lineRule="auto"/>
        <w:rPr>
          <w:rFonts w:ascii="宋体" w:hAnsi="宋体"/>
          <w:color w:val="000000"/>
          <w:szCs w:val="21"/>
        </w:rPr>
      </w:pPr>
      <w:r w:rsidRPr="00B92CEF">
        <w:rPr>
          <w:rFonts w:ascii="宋体" w:hAnsi="宋体" w:hint="eastAsia"/>
          <w:szCs w:val="21"/>
        </w:rPr>
        <w:t>委</w:t>
      </w:r>
      <w:r w:rsidRPr="00AD0120">
        <w:rPr>
          <w:rFonts w:ascii="宋体" w:hAnsi="宋体" w:hint="eastAsia"/>
          <w:color w:val="000000"/>
          <w:szCs w:val="21"/>
        </w:rPr>
        <w:t>托项目：</w:t>
      </w:r>
      <w:r w:rsidR="00AD0120" w:rsidRPr="00AD0120">
        <w:rPr>
          <w:rFonts w:ascii="宋体" w:hAnsi="宋体" w:hint="eastAsia"/>
          <w:color w:val="000000"/>
          <w:szCs w:val="21"/>
        </w:rPr>
        <w:t>“美好生活”宣传项目委托</w:t>
      </w:r>
    </w:p>
    <w:p w:rsidR="000666D8" w:rsidRPr="000666D8" w:rsidRDefault="00EC40F7" w:rsidP="000666D8">
      <w:pPr>
        <w:pStyle w:val="afb"/>
        <w:spacing w:line="360" w:lineRule="auto"/>
        <w:rPr>
          <w:rFonts w:ascii="宋体" w:hAnsi="宋体"/>
          <w:color w:val="000000"/>
          <w:szCs w:val="21"/>
        </w:rPr>
      </w:pPr>
      <w:r w:rsidRPr="000666D8">
        <w:rPr>
          <w:rFonts w:ascii="宋体" w:hAnsi="宋体" w:hint="eastAsia"/>
          <w:szCs w:val="21"/>
        </w:rPr>
        <w:t>委托内容：</w:t>
      </w:r>
      <w:bookmarkStart w:id="109" w:name="_GoBack"/>
      <w:bookmarkEnd w:id="109"/>
      <w:r w:rsidR="000666D8" w:rsidRPr="000666D8">
        <w:rPr>
          <w:rFonts w:ascii="宋体" w:hAnsi="宋体" w:cs="仿宋" w:hint="eastAsia"/>
          <w:snapToGrid w:val="0"/>
          <w:szCs w:val="21"/>
        </w:rPr>
        <w:t>大赛前期的宣传内容制作（10条短视频，5-10分钟，10篇微信稿；10组空间海报）、大赛活动的全程支持（包括策划、灯光、舞美、执行、录制；后期剪辑；活动中包括但不限于10条颁奖视频、一条开场视频等）</w:t>
      </w:r>
    </w:p>
    <w:p w:rsidR="00EC40F7" w:rsidRPr="00B92CEF" w:rsidRDefault="00EC40F7" w:rsidP="00EC40F7">
      <w:pPr>
        <w:pStyle w:val="afb"/>
        <w:spacing w:line="360" w:lineRule="auto"/>
        <w:rPr>
          <w:rFonts w:ascii="宋体" w:hAnsi="宋体"/>
          <w:szCs w:val="21"/>
        </w:rPr>
      </w:pPr>
      <w:r w:rsidRPr="00B92CEF">
        <w:rPr>
          <w:rFonts w:ascii="宋体" w:hAnsi="宋体" w:hint="eastAsia"/>
          <w:szCs w:val="21"/>
        </w:rPr>
        <w:t>语言：中文</w:t>
      </w:r>
    </w:p>
    <w:p w:rsidR="00EC40F7" w:rsidRPr="00D10ABC" w:rsidRDefault="00EC40F7" w:rsidP="002C561B">
      <w:pPr>
        <w:pStyle w:val="afb"/>
        <w:spacing w:line="360" w:lineRule="auto"/>
        <w:ind w:firstLineChars="0"/>
        <w:rPr>
          <w:rFonts w:ascii="宋体" w:hAnsi="宋体"/>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三、</w:t>
      </w:r>
      <w:r w:rsidR="00DC492F">
        <w:rPr>
          <w:rFonts w:ascii="宋体" w:hAnsi="宋体" w:hint="eastAsia"/>
          <w:b/>
          <w:szCs w:val="21"/>
        </w:rPr>
        <w:t>制作费用及支付方式</w:t>
      </w:r>
    </w:p>
    <w:p w:rsidR="00DC492F" w:rsidRDefault="00DC492F">
      <w:pPr>
        <w:pStyle w:val="afb"/>
        <w:spacing w:line="360" w:lineRule="auto"/>
        <w:ind w:firstLineChars="0"/>
        <w:rPr>
          <w:rFonts w:ascii="宋体" w:hAnsi="宋体"/>
          <w:szCs w:val="21"/>
        </w:rPr>
      </w:pPr>
      <w:r>
        <w:rPr>
          <w:rFonts w:ascii="宋体" w:hAnsi="宋体" w:hint="eastAsia"/>
          <w:szCs w:val="21"/>
        </w:rPr>
        <w:t>制作费用：就本合同项下所载之节目委托制作事宜，双方确认的制作费用如下：</w:t>
      </w:r>
    </w:p>
    <w:p w:rsidR="00DC492F" w:rsidRPr="008255AB" w:rsidRDefault="005D21CF">
      <w:pPr>
        <w:pStyle w:val="afb"/>
        <w:numPr>
          <w:ilvl w:val="0"/>
          <w:numId w:val="39"/>
        </w:numPr>
        <w:spacing w:line="360" w:lineRule="auto"/>
        <w:ind w:left="993" w:firstLineChars="0" w:hanging="567"/>
        <w:rPr>
          <w:rFonts w:ascii="宋体" w:hAnsi="宋体"/>
          <w:szCs w:val="21"/>
        </w:rPr>
      </w:pPr>
      <w:r w:rsidRPr="008255AB">
        <w:rPr>
          <w:rFonts w:ascii="宋体" w:hAnsi="宋体" w:hint="eastAsia"/>
          <w:szCs w:val="21"/>
        </w:rPr>
        <w:t>协议总价：</w:t>
      </w:r>
      <w:r w:rsidR="008255AB">
        <w:rPr>
          <w:rFonts w:ascii="新宋体" w:eastAsia="新宋体" w:hAnsi="新宋体"/>
          <w:color w:val="000000"/>
          <w:szCs w:val="21"/>
        </w:rPr>
        <w:t>_________</w:t>
      </w:r>
      <w:r w:rsidRPr="008255AB">
        <w:rPr>
          <w:rFonts w:ascii="宋体" w:hAnsi="宋体" w:hint="eastAsia"/>
          <w:szCs w:val="21"/>
        </w:rPr>
        <w:t>万人民币（</w:t>
      </w:r>
      <w:r w:rsidR="008255AB">
        <w:rPr>
          <w:rFonts w:ascii="宋体" w:hAnsi="宋体" w:hint="eastAsia"/>
          <w:szCs w:val="21"/>
        </w:rPr>
        <w:t>即</w:t>
      </w:r>
      <w:r w:rsidRPr="008255AB">
        <w:rPr>
          <w:rFonts w:ascii="宋体" w:hAnsi="宋体" w:hint="eastAsia"/>
          <w:szCs w:val="21"/>
        </w:rPr>
        <w:t>大写）</w:t>
      </w:r>
      <w:r w:rsidR="001713B1">
        <w:rPr>
          <w:rFonts w:ascii="宋体" w:hAnsi="宋体" w:hint="eastAsia"/>
          <w:szCs w:val="21"/>
        </w:rPr>
        <w:t>（含</w:t>
      </w:r>
      <w:r w:rsidR="00186609">
        <w:rPr>
          <w:rFonts w:ascii="宋体" w:hAnsi="宋体" w:hint="eastAsia"/>
          <w:szCs w:val="21"/>
        </w:rPr>
        <w:t>增值税等税</w:t>
      </w:r>
      <w:r w:rsidR="001713B1">
        <w:rPr>
          <w:rFonts w:ascii="宋体" w:hAnsi="宋体" w:hint="eastAsia"/>
          <w:szCs w:val="21"/>
        </w:rPr>
        <w:t>）</w:t>
      </w:r>
      <w:r w:rsidR="00DC492F" w:rsidRPr="008255AB">
        <w:rPr>
          <w:rFonts w:ascii="宋体" w:hAnsi="宋体" w:hint="eastAsia"/>
          <w:szCs w:val="21"/>
        </w:rPr>
        <w:t>；</w:t>
      </w:r>
    </w:p>
    <w:p w:rsidR="00DC492F" w:rsidRDefault="00DC492F">
      <w:pPr>
        <w:pStyle w:val="afb"/>
        <w:numPr>
          <w:ilvl w:val="0"/>
          <w:numId w:val="39"/>
        </w:numPr>
        <w:spacing w:line="360" w:lineRule="auto"/>
        <w:ind w:left="993" w:firstLineChars="0" w:hanging="567"/>
        <w:rPr>
          <w:rFonts w:ascii="宋体" w:hAnsi="宋体"/>
          <w:szCs w:val="21"/>
        </w:rPr>
      </w:pPr>
      <w:r>
        <w:rPr>
          <w:rFonts w:ascii="宋体" w:hAnsi="宋体" w:hint="eastAsia"/>
          <w:szCs w:val="21"/>
        </w:rPr>
        <w:t>支付方式：</w:t>
      </w:r>
      <w:r w:rsidR="00C81E75">
        <w:rPr>
          <w:rFonts w:ascii="宋体" w:hAnsi="宋体" w:hint="eastAsia"/>
          <w:szCs w:val="21"/>
        </w:rPr>
        <w:t>银行转账</w:t>
      </w:r>
    </w:p>
    <w:p w:rsidR="00DC492F" w:rsidRPr="00344AA7" w:rsidRDefault="00DC492F">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00344AA7" w:rsidRPr="00344AA7">
        <w:rPr>
          <w:rFonts w:ascii="宋体" w:hAnsi="宋体" w:hint="eastAsia"/>
          <w:szCs w:val="21"/>
        </w:rPr>
        <w:t>签</w:t>
      </w:r>
      <w:r w:rsidR="00344AA7">
        <w:rPr>
          <w:rFonts w:ascii="宋体" w:hAnsi="宋体" w:hint="eastAsia"/>
          <w:szCs w:val="21"/>
        </w:rPr>
        <w:t>署</w:t>
      </w:r>
      <w:r w:rsidR="00344AA7" w:rsidRPr="00344AA7">
        <w:rPr>
          <w:rFonts w:ascii="宋体" w:hAnsi="宋体" w:hint="eastAsia"/>
          <w:szCs w:val="21"/>
        </w:rPr>
        <w:t>盖章生效后</w:t>
      </w:r>
      <w:r w:rsidR="00344AA7">
        <w:rPr>
          <w:rFonts w:ascii="宋体" w:hAnsi="宋体" w:hint="eastAsia"/>
          <w:szCs w:val="21"/>
        </w:rPr>
        <w:t>，</w:t>
      </w:r>
      <w:r w:rsidR="00344AA7">
        <w:rPr>
          <w:rFonts w:hint="eastAsia"/>
          <w:szCs w:val="21"/>
        </w:rPr>
        <w:t>1</w:t>
      </w:r>
      <w:r w:rsidR="00344AA7">
        <w:rPr>
          <w:rFonts w:hint="eastAsia"/>
          <w:szCs w:val="21"/>
        </w:rPr>
        <w:t>个月内，甲方向乙方支付</w:t>
      </w:r>
      <w:r w:rsidR="001713B1">
        <w:rPr>
          <w:rFonts w:hint="eastAsia"/>
          <w:szCs w:val="21"/>
        </w:rPr>
        <w:t>总价的</w:t>
      </w:r>
      <w:r w:rsidR="001713B1">
        <w:rPr>
          <w:rFonts w:hint="eastAsia"/>
          <w:szCs w:val="21"/>
        </w:rPr>
        <w:t>30%</w:t>
      </w:r>
      <w:r w:rsidR="001713B1">
        <w:rPr>
          <w:rFonts w:hint="eastAsia"/>
          <w:szCs w:val="21"/>
        </w:rPr>
        <w:t>为</w:t>
      </w:r>
      <w:r w:rsidR="00344AA7">
        <w:rPr>
          <w:rFonts w:hint="eastAsia"/>
          <w:szCs w:val="21"/>
        </w:rPr>
        <w:t>制作前期费用</w:t>
      </w:r>
      <w:r w:rsidR="008255AB">
        <w:rPr>
          <w:rFonts w:ascii="新宋体" w:eastAsia="新宋体" w:hAnsi="新宋体"/>
          <w:color w:val="000000"/>
          <w:szCs w:val="21"/>
        </w:rPr>
        <w:t>_________</w:t>
      </w:r>
      <w:r w:rsidR="00344AA7">
        <w:rPr>
          <w:rFonts w:hint="eastAsia"/>
          <w:szCs w:val="21"/>
        </w:rPr>
        <w:t>万人民币（</w:t>
      </w:r>
      <w:r w:rsidR="008255AB">
        <w:rPr>
          <w:rFonts w:hint="eastAsia"/>
          <w:szCs w:val="21"/>
        </w:rPr>
        <w:t>即</w:t>
      </w:r>
      <w:r w:rsidR="00344AA7">
        <w:rPr>
          <w:rFonts w:hint="eastAsia"/>
          <w:szCs w:val="21"/>
        </w:rPr>
        <w:t>大写）；</w:t>
      </w:r>
    </w:p>
    <w:p w:rsidR="00344AA7" w:rsidRPr="00344AA7" w:rsidRDefault="00344AA7">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Pr="00344AA7">
        <w:rPr>
          <w:rFonts w:ascii="宋体" w:hAnsi="宋体" w:hint="eastAsia"/>
          <w:szCs w:val="21"/>
        </w:rPr>
        <w:t>签</w:t>
      </w:r>
      <w:r>
        <w:rPr>
          <w:rFonts w:ascii="宋体" w:hAnsi="宋体" w:hint="eastAsia"/>
          <w:szCs w:val="21"/>
        </w:rPr>
        <w:t>署</w:t>
      </w:r>
      <w:r w:rsidRPr="00344AA7">
        <w:rPr>
          <w:rFonts w:ascii="宋体" w:hAnsi="宋体" w:hint="eastAsia"/>
          <w:szCs w:val="21"/>
        </w:rPr>
        <w:t>盖章生效后</w:t>
      </w:r>
      <w:r>
        <w:rPr>
          <w:rFonts w:ascii="宋体" w:hAnsi="宋体" w:hint="eastAsia"/>
          <w:szCs w:val="21"/>
        </w:rPr>
        <w:t>，</w:t>
      </w:r>
      <w:r w:rsidR="00164C6E">
        <w:rPr>
          <w:rFonts w:hint="eastAsia"/>
          <w:szCs w:val="21"/>
        </w:rPr>
        <w:t>1</w:t>
      </w:r>
      <w:r w:rsidR="00186609">
        <w:rPr>
          <w:rFonts w:hint="eastAsia"/>
          <w:szCs w:val="21"/>
        </w:rPr>
        <w:t>个月内，</w:t>
      </w:r>
      <w:r>
        <w:rPr>
          <w:rFonts w:hint="eastAsia"/>
          <w:szCs w:val="21"/>
        </w:rPr>
        <w:t>乙方共完成</w:t>
      </w:r>
      <w:r w:rsidR="00F35FC0">
        <w:rPr>
          <w:rFonts w:hint="eastAsia"/>
          <w:szCs w:val="21"/>
        </w:rPr>
        <w:t>8</w:t>
      </w:r>
      <w:r>
        <w:rPr>
          <w:rFonts w:hint="eastAsia"/>
          <w:szCs w:val="21"/>
        </w:rPr>
        <w:t>条</w:t>
      </w:r>
      <w:r w:rsidR="00A6182F">
        <w:rPr>
          <w:rFonts w:hint="eastAsia"/>
          <w:szCs w:val="21"/>
        </w:rPr>
        <w:t>短视频</w:t>
      </w:r>
      <w:r>
        <w:rPr>
          <w:rFonts w:hint="eastAsia"/>
          <w:szCs w:val="21"/>
        </w:rPr>
        <w:t>交付，</w:t>
      </w:r>
      <w:r w:rsidR="00D74FFA">
        <w:rPr>
          <w:rFonts w:hint="eastAsia"/>
          <w:szCs w:val="21"/>
        </w:rPr>
        <w:t>并通过验收标准确认后，</w:t>
      </w:r>
      <w:r>
        <w:rPr>
          <w:rFonts w:hint="eastAsia"/>
          <w:szCs w:val="21"/>
        </w:rPr>
        <w:t>甲方向乙方支付</w:t>
      </w:r>
      <w:r w:rsidR="001713B1">
        <w:rPr>
          <w:rFonts w:hint="eastAsia"/>
          <w:szCs w:val="21"/>
        </w:rPr>
        <w:t>总价的</w:t>
      </w:r>
      <w:r w:rsidR="001713B1">
        <w:rPr>
          <w:rFonts w:hint="eastAsia"/>
          <w:szCs w:val="21"/>
        </w:rPr>
        <w:t>40%</w:t>
      </w:r>
      <w:r w:rsidR="001713B1">
        <w:rPr>
          <w:rFonts w:hint="eastAsia"/>
          <w:szCs w:val="21"/>
        </w:rPr>
        <w:t>为</w:t>
      </w:r>
      <w:r>
        <w:rPr>
          <w:rFonts w:hint="eastAsia"/>
          <w:szCs w:val="21"/>
        </w:rPr>
        <w:t>制作中期费用</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344AA7" w:rsidRPr="002C561B" w:rsidRDefault="00344AA7">
      <w:pPr>
        <w:pStyle w:val="afb"/>
        <w:numPr>
          <w:ilvl w:val="0"/>
          <w:numId w:val="40"/>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w:t>
      </w:r>
      <w:r w:rsidR="001713B1">
        <w:rPr>
          <w:rFonts w:hint="eastAsia"/>
          <w:szCs w:val="21"/>
        </w:rPr>
        <w:t>甲方向乙方</w:t>
      </w:r>
      <w:r>
        <w:rPr>
          <w:rFonts w:hint="eastAsia"/>
          <w:szCs w:val="21"/>
        </w:rPr>
        <w:t>支付</w:t>
      </w:r>
      <w:r w:rsidR="001713B1">
        <w:rPr>
          <w:rFonts w:hint="eastAsia"/>
          <w:szCs w:val="21"/>
        </w:rPr>
        <w:t>总价剩余的</w:t>
      </w:r>
      <w:r w:rsidR="001713B1">
        <w:rPr>
          <w:rFonts w:hint="eastAsia"/>
          <w:szCs w:val="21"/>
        </w:rPr>
        <w:t>30%</w:t>
      </w:r>
      <w:r w:rsidR="001713B1">
        <w:rPr>
          <w:rFonts w:hint="eastAsia"/>
          <w:szCs w:val="21"/>
        </w:rPr>
        <w:t>，</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2C561B" w:rsidRDefault="002C561B">
      <w:pPr>
        <w:pStyle w:val="afb"/>
        <w:numPr>
          <w:ilvl w:val="0"/>
          <w:numId w:val="40"/>
        </w:numPr>
        <w:spacing w:line="360" w:lineRule="auto"/>
        <w:ind w:left="1276" w:firstLineChars="0" w:hanging="567"/>
        <w:rPr>
          <w:rFonts w:ascii="宋体" w:hAnsi="宋体"/>
          <w:szCs w:val="21"/>
        </w:rPr>
      </w:pPr>
      <w:r w:rsidRPr="002C561B">
        <w:rPr>
          <w:rFonts w:ascii="宋体" w:hAnsi="宋体" w:hint="eastAsia"/>
          <w:szCs w:val="21"/>
        </w:rPr>
        <w:lastRenderedPageBreak/>
        <w:t>乙方应在甲方付款之前，需向甲方开具对应金额的增值税专用发票，作为甲方依照本合同第3条第1款向乙方支付相应合同款的前提条件。若因乙方未提前提供发票而造成甲方未及时付款，甲方不承担任何责任。</w:t>
      </w:r>
    </w:p>
    <w:p w:rsidR="002C561B" w:rsidRPr="002C561B" w:rsidRDefault="002C561B">
      <w:pPr>
        <w:pStyle w:val="afb"/>
        <w:numPr>
          <w:ilvl w:val="0"/>
          <w:numId w:val="40"/>
        </w:numPr>
        <w:spacing w:line="360" w:lineRule="auto"/>
        <w:ind w:left="1276" w:firstLineChars="0" w:hanging="567"/>
        <w:rPr>
          <w:rFonts w:ascii="宋体" w:hAnsi="宋体"/>
          <w:szCs w:val="21"/>
        </w:rPr>
      </w:pPr>
      <w:r>
        <w:rPr>
          <w:rFonts w:hint="eastAsia"/>
          <w:szCs w:val="21"/>
        </w:rPr>
        <w:t>开具增值税发票的甲方信息：</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甲方：上海浦东广播电视传媒有限公司</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单位地址：上海市成都北路333号招商局广场东楼1200室</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开户行：建设银行上海第五支行</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账号：31001505400050028702</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纳税人识别号：91310115332400254L</w:t>
      </w:r>
    </w:p>
    <w:p w:rsidR="002C561B" w:rsidRDefault="002C561B" w:rsidP="002C561B">
      <w:pPr>
        <w:pStyle w:val="afb"/>
        <w:spacing w:line="360" w:lineRule="auto"/>
        <w:ind w:left="1276" w:firstLineChars="0" w:firstLine="0"/>
        <w:rPr>
          <w:rFonts w:ascii="宋体" w:hAnsi="宋体"/>
          <w:szCs w:val="21"/>
        </w:rPr>
      </w:pPr>
      <w:r w:rsidRPr="002C561B">
        <w:rPr>
          <w:rFonts w:ascii="宋体" w:hAnsi="宋体" w:hint="eastAsia"/>
          <w:szCs w:val="21"/>
        </w:rPr>
        <w:t>纳税资格：一般纳税人</w:t>
      </w:r>
    </w:p>
    <w:p w:rsidR="00DC492F" w:rsidRDefault="00DC492F" w:rsidP="00344AA7">
      <w:pPr>
        <w:pStyle w:val="afb"/>
        <w:numPr>
          <w:ilvl w:val="0"/>
          <w:numId w:val="39"/>
        </w:numPr>
        <w:spacing w:line="360" w:lineRule="auto"/>
        <w:ind w:firstLineChars="0"/>
        <w:rPr>
          <w:rFonts w:ascii="宋体" w:hAnsi="宋体"/>
          <w:szCs w:val="21"/>
        </w:rPr>
      </w:pPr>
      <w:r>
        <w:rPr>
          <w:rFonts w:ascii="宋体" w:hAnsi="宋体" w:hint="eastAsia"/>
          <w:szCs w:val="21"/>
        </w:rPr>
        <w:t>乙方账户信息</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开户名：</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 xml:space="preserve">开户行： </w:t>
      </w:r>
    </w:p>
    <w:p w:rsidR="00DC492F" w:rsidRDefault="00DC492F">
      <w:pPr>
        <w:pStyle w:val="afb"/>
        <w:spacing w:line="360" w:lineRule="auto"/>
        <w:ind w:left="1276" w:firstLineChars="0" w:firstLine="0"/>
        <w:rPr>
          <w:rFonts w:ascii="宋体" w:hAnsi="宋体"/>
        </w:rPr>
      </w:pPr>
      <w:r>
        <w:rPr>
          <w:rFonts w:ascii="宋体" w:hAnsi="宋体" w:hint="eastAsia"/>
          <w:b/>
          <w:szCs w:val="21"/>
        </w:rPr>
        <w:t>帐  号：</w:t>
      </w:r>
    </w:p>
    <w:p w:rsidR="00DC492F" w:rsidRDefault="00DC492F">
      <w:pPr>
        <w:pStyle w:val="afb"/>
        <w:spacing w:line="360" w:lineRule="auto"/>
        <w:ind w:firstLineChars="0"/>
        <w:rPr>
          <w:rFonts w:ascii="宋体" w:hAnsi="宋体"/>
        </w:rPr>
      </w:pPr>
    </w:p>
    <w:p w:rsidR="00994D2C" w:rsidRDefault="001D6EE1" w:rsidP="001D6EE1">
      <w:pPr>
        <w:pStyle w:val="afb"/>
        <w:spacing w:line="360" w:lineRule="auto"/>
        <w:ind w:left="6" w:firstLineChars="0" w:firstLine="0"/>
        <w:rPr>
          <w:rFonts w:ascii="宋体" w:hAnsi="宋体"/>
          <w:b/>
          <w:szCs w:val="21"/>
        </w:rPr>
      </w:pPr>
      <w:r>
        <w:rPr>
          <w:rFonts w:ascii="宋体" w:hAnsi="宋体" w:hint="eastAsia"/>
          <w:b/>
          <w:szCs w:val="21"/>
        </w:rPr>
        <w:t>四、</w:t>
      </w:r>
      <w:r w:rsidR="002C561B">
        <w:rPr>
          <w:rFonts w:ascii="宋体" w:hAnsi="宋体" w:hint="eastAsia"/>
          <w:b/>
          <w:szCs w:val="21"/>
        </w:rPr>
        <w:t>权利和义务</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、根据制作的要求，甲方应当积极配合乙方，向乙方提供制作所需的现场拍摄设备。</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、甲方通过转帐的形式向乙方支付制作费用。乙方应保证向甲方提供的开户银行和帐号信息准确无误，否则因此所造成的经济损失由乙方负责，甲方不承担任何责任。</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3</w:t>
      </w:r>
      <w:r w:rsidRPr="002C561B">
        <w:rPr>
          <w:rFonts w:ascii="Times New Roman" w:hAnsi="Times New Roman" w:hint="eastAsia"/>
          <w:szCs w:val="21"/>
        </w:rPr>
        <w:t>、乙方应根据甲方要求按时提供合法有效的增值税专用发票等税收发票。</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4</w:t>
      </w:r>
      <w:r w:rsidRPr="002C561B">
        <w:rPr>
          <w:rFonts w:ascii="Times New Roman" w:hAnsi="Times New Roman" w:hint="eastAsia"/>
          <w:szCs w:val="21"/>
        </w:rPr>
        <w:t>、本合同解除或终止后，本条款仍然具有法律效力。</w:t>
      </w:r>
    </w:p>
    <w:p w:rsidR="002C561B" w:rsidRDefault="002C561B" w:rsidP="002C561B">
      <w:pPr>
        <w:pStyle w:val="afb"/>
        <w:spacing w:line="360" w:lineRule="auto"/>
        <w:rPr>
          <w:rFonts w:ascii="宋体" w:hAnsi="宋体"/>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五、</w:t>
      </w:r>
      <w:r w:rsidR="00994D2C">
        <w:rPr>
          <w:rFonts w:ascii="宋体" w:hAnsi="宋体" w:hint="eastAsia"/>
          <w:b/>
          <w:szCs w:val="21"/>
        </w:rPr>
        <w:t>双方</w:t>
      </w:r>
      <w:r w:rsidR="002C561B">
        <w:rPr>
          <w:rFonts w:ascii="宋体" w:hAnsi="宋体" w:hint="eastAsia"/>
          <w:b/>
          <w:szCs w:val="21"/>
        </w:rPr>
        <w:t>承诺</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w:t>
      </w:r>
      <w:r w:rsidR="00A6182F">
        <w:rPr>
          <w:rFonts w:ascii="Times New Roman" w:hAnsi="Times New Roman" w:hint="eastAsia"/>
          <w:szCs w:val="21"/>
        </w:rPr>
        <w:t>类似名义对外进行宣传，并且不得使用甲方及其关联公司、频道、</w:t>
      </w:r>
      <w:r w:rsidRPr="002C561B">
        <w:rPr>
          <w:rFonts w:ascii="Times New Roman" w:hAnsi="Times New Roman" w:hint="eastAsia"/>
          <w:szCs w:val="21"/>
        </w:rPr>
        <w:t>节目、栏目的名称、</w:t>
      </w:r>
      <w:r w:rsidRPr="002C561B">
        <w:rPr>
          <w:rFonts w:ascii="Times New Roman" w:hAnsi="Times New Roman" w:hint="eastAsia"/>
          <w:szCs w:val="21"/>
        </w:rPr>
        <w:t>LOGO</w:t>
      </w:r>
      <w:r w:rsidRPr="002C561B">
        <w:rPr>
          <w:rFonts w:ascii="Times New Roman" w:hAnsi="Times New Roman" w:hint="eastAsia"/>
          <w:szCs w:val="21"/>
        </w:rPr>
        <w:t>、商标或其他标识。若因一方违反上述约定造成纠纷，由违约方赔偿守约方本合同总金额</w:t>
      </w:r>
      <w:r w:rsidRPr="002C561B">
        <w:rPr>
          <w:rFonts w:ascii="Times New Roman" w:hAnsi="Times New Roman" w:hint="eastAsia"/>
          <w:szCs w:val="21"/>
        </w:rPr>
        <w:t>1</w:t>
      </w:r>
      <w:r w:rsidRPr="002C561B">
        <w:rPr>
          <w:rFonts w:ascii="Times New Roman" w:hAnsi="Times New Roman" w:hint="eastAsia"/>
          <w:szCs w:val="21"/>
        </w:rPr>
        <w:t>倍数额的惩罚性违约金，该数额不包括为证实上述行为所支出的各项调查取证、公证费用，为寻求救济而支付的诉讼费用、律师费用等。双方</w:t>
      </w:r>
      <w:r w:rsidRPr="002C561B">
        <w:rPr>
          <w:rFonts w:ascii="Times New Roman" w:hAnsi="Times New Roman" w:hint="eastAsia"/>
          <w:szCs w:val="21"/>
        </w:rPr>
        <w:lastRenderedPageBreak/>
        <w:t>无异议。</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、除甲、乙双方另有约定者，在此次合同过程中，双方各自对己方人员、财产和投资等尽必要合理注意义务；合同过程中，因一方过错和</w:t>
      </w:r>
      <w:r w:rsidRPr="002C561B">
        <w:rPr>
          <w:rFonts w:ascii="Times New Roman" w:hAnsi="Times New Roman" w:hint="eastAsia"/>
          <w:szCs w:val="21"/>
        </w:rPr>
        <w:t>/</w:t>
      </w:r>
      <w:r w:rsidRPr="002C561B">
        <w:rPr>
          <w:rFonts w:ascii="Times New Roman" w:hAnsi="Times New Roman" w:hint="eastAsia"/>
          <w:szCs w:val="21"/>
        </w:rPr>
        <w:t>或过失引起的人员伤亡、财产损失或投资没有达到预期目标等损失的，由该过错</w:t>
      </w:r>
      <w:r w:rsidRPr="002C561B">
        <w:rPr>
          <w:rFonts w:ascii="Times New Roman" w:hAnsi="Times New Roman" w:hint="eastAsia"/>
          <w:szCs w:val="21"/>
        </w:rPr>
        <w:t>/</w:t>
      </w:r>
      <w:r w:rsidRPr="002C561B">
        <w:rPr>
          <w:rFonts w:ascii="Times New Roman" w:hAnsi="Times New Roman" w:hint="eastAsia"/>
          <w:szCs w:val="21"/>
        </w:rPr>
        <w:t>过失方承担相关责任。</w:t>
      </w:r>
    </w:p>
    <w:p w:rsidR="00F03115" w:rsidRDefault="00F03115" w:rsidP="00F03115">
      <w:pPr>
        <w:pStyle w:val="afb"/>
        <w:spacing w:line="360" w:lineRule="auto"/>
        <w:ind w:left="6" w:firstLineChars="0" w:firstLine="0"/>
        <w:rPr>
          <w:rFonts w:ascii="宋体" w:hAnsi="宋体"/>
          <w:b/>
          <w:szCs w:val="21"/>
        </w:rPr>
      </w:pPr>
      <w:r>
        <w:rPr>
          <w:rFonts w:ascii="宋体" w:hAnsi="宋体" w:hint="eastAsia"/>
          <w:b/>
          <w:szCs w:val="21"/>
        </w:rPr>
        <w:t>六、知识产权</w:t>
      </w:r>
    </w:p>
    <w:p w:rsidR="00F03115" w:rsidRPr="004C2359" w:rsidRDefault="00F03115" w:rsidP="00F03115">
      <w:pPr>
        <w:pStyle w:val="afb"/>
        <w:spacing w:line="360" w:lineRule="auto"/>
        <w:rPr>
          <w:rFonts w:ascii="Times New Roman" w:hAnsi="Times New Roman"/>
          <w:szCs w:val="21"/>
        </w:rPr>
      </w:pPr>
      <w:r w:rsidRPr="009161EA">
        <w:rPr>
          <w:rFonts w:ascii="Times New Roman" w:hAnsi="Times New Roman" w:hint="eastAsia"/>
          <w:szCs w:val="21"/>
        </w:rPr>
        <w:t>甲方将委托</w:t>
      </w:r>
      <w:r w:rsidR="00A6182F">
        <w:rPr>
          <w:rFonts w:ascii="Times New Roman" w:hAnsi="Times New Roman" w:hint="eastAsia"/>
          <w:szCs w:val="21"/>
        </w:rPr>
        <w:t>制作</w:t>
      </w:r>
      <w:r w:rsidRPr="009161EA">
        <w:rPr>
          <w:rFonts w:ascii="Times New Roman" w:hAnsi="Times New Roman" w:hint="eastAsia"/>
          <w:szCs w:val="21"/>
        </w:rPr>
        <w:t>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w:t>
      </w:r>
      <w:r w:rsidRPr="004C2359">
        <w:rPr>
          <w:rFonts w:ascii="Times New Roman" w:hAnsi="Times New Roman" w:hint="eastAsia"/>
          <w:szCs w:val="21"/>
        </w:rPr>
        <w:t>若因乙方另行转让或使用该制作内容产生的知识产权而造成任何损失或纠纷，由乙方承担全部损失与责任。</w:t>
      </w:r>
    </w:p>
    <w:p w:rsidR="00F03115" w:rsidRPr="003F574B" w:rsidRDefault="00F03115" w:rsidP="00F03115">
      <w:pPr>
        <w:pStyle w:val="afb"/>
        <w:spacing w:line="360" w:lineRule="auto"/>
        <w:rPr>
          <w:rFonts w:ascii="Times New Roman" w:hAnsi="Times New Roman"/>
          <w:szCs w:val="21"/>
          <w:shd w:val="pct15" w:color="auto" w:fill="FFFFFF"/>
        </w:rPr>
      </w:pPr>
      <w:r w:rsidRPr="004C2359">
        <w:rPr>
          <w:rFonts w:ascii="Times New Roman" w:hAnsi="Times New Roman" w:hint="eastAsia"/>
          <w:szCs w:val="21"/>
        </w:rPr>
        <w:t>本合同解除或终止后，本条款仍然具有法律效力。</w:t>
      </w:r>
    </w:p>
    <w:p w:rsidR="00F03115" w:rsidRPr="00F03115" w:rsidRDefault="00F03115" w:rsidP="002C561B">
      <w:pPr>
        <w:pStyle w:val="afb"/>
        <w:spacing w:line="360" w:lineRule="auto"/>
        <w:rPr>
          <w:rFonts w:ascii="Times New Roman" w:hAnsi="Times New Roman"/>
          <w:szCs w:val="21"/>
        </w:rPr>
      </w:pPr>
    </w:p>
    <w:p w:rsidR="002C561B" w:rsidRPr="002C561B" w:rsidRDefault="002C561B" w:rsidP="002C561B">
      <w:pPr>
        <w:pStyle w:val="afb"/>
        <w:spacing w:line="360" w:lineRule="auto"/>
        <w:rPr>
          <w:rFonts w:ascii="Times New Roman" w:hAnsi="Times New Roman"/>
          <w:szCs w:val="21"/>
        </w:rPr>
      </w:pPr>
    </w:p>
    <w:p w:rsidR="00994D2C" w:rsidRDefault="00F03115" w:rsidP="00896FA4">
      <w:pPr>
        <w:pStyle w:val="afb"/>
        <w:spacing w:line="360" w:lineRule="auto"/>
        <w:ind w:left="6" w:firstLineChars="0" w:firstLine="0"/>
        <w:rPr>
          <w:rFonts w:ascii="宋体" w:hAnsi="宋体"/>
          <w:b/>
          <w:szCs w:val="21"/>
        </w:rPr>
      </w:pPr>
      <w:r>
        <w:rPr>
          <w:rFonts w:ascii="宋体" w:hAnsi="宋体" w:hint="eastAsia"/>
          <w:b/>
          <w:szCs w:val="21"/>
        </w:rPr>
        <w:t>七</w:t>
      </w:r>
      <w:r w:rsidR="00896FA4">
        <w:rPr>
          <w:rFonts w:ascii="宋体" w:hAnsi="宋体" w:hint="eastAsia"/>
          <w:b/>
          <w:szCs w:val="21"/>
        </w:rPr>
        <w:t>、</w:t>
      </w:r>
      <w:r w:rsidR="002C561B">
        <w:rPr>
          <w:rFonts w:ascii="宋体" w:hAnsi="宋体" w:hint="eastAsia"/>
          <w:b/>
          <w:szCs w:val="21"/>
        </w:rPr>
        <w:t>保密义务</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w:t>
      </w:r>
      <w:r w:rsidRPr="002C561B">
        <w:rPr>
          <w:rFonts w:ascii="宋体" w:hAnsi="宋体"/>
          <w:szCs w:val="21"/>
        </w:rPr>
        <w:t>乙方保证对其在讨论、签订、执行本</w:t>
      </w:r>
      <w:r w:rsidRPr="002C561B">
        <w:rPr>
          <w:rFonts w:ascii="宋体" w:hAnsi="宋体" w:hint="eastAsia"/>
          <w:bCs/>
          <w:szCs w:val="21"/>
        </w:rPr>
        <w:t>合同</w:t>
      </w:r>
      <w:r w:rsidRPr="002C561B">
        <w:rPr>
          <w:rFonts w:ascii="宋体" w:hAnsi="宋体"/>
          <w:szCs w:val="21"/>
        </w:rPr>
        <w:t>过程中所获悉的属于甲方的</w:t>
      </w:r>
      <w:r w:rsidRPr="002C561B">
        <w:rPr>
          <w:rFonts w:ascii="宋体" w:hAnsi="宋体" w:hint="eastAsia"/>
          <w:szCs w:val="21"/>
        </w:rPr>
        <w:t>、</w:t>
      </w:r>
      <w:r w:rsidRPr="002C561B">
        <w:rPr>
          <w:rFonts w:ascii="宋体" w:hAnsi="宋体"/>
          <w:szCs w:val="21"/>
        </w:rPr>
        <w:t>且无法自公开渠道获得的文件及资料（包括</w:t>
      </w:r>
      <w:r w:rsidRPr="002C561B">
        <w:rPr>
          <w:rFonts w:ascii="宋体" w:hAnsi="宋体" w:hint="eastAsia"/>
          <w:szCs w:val="21"/>
        </w:rPr>
        <w:t>但不限于</w:t>
      </w:r>
      <w:r w:rsidRPr="002C561B">
        <w:rPr>
          <w:rFonts w:ascii="宋体" w:hAnsi="宋体"/>
          <w:szCs w:val="21"/>
        </w:rPr>
        <w:t>商业秘密、公司计划、运营活动、财务信息、技术信息、经营信息及其他商业秘密）予以保密。未经甲方同意，乙方不得向任何第三方泄露</w:t>
      </w:r>
      <w:r w:rsidRPr="002C561B">
        <w:rPr>
          <w:rFonts w:ascii="宋体" w:hAnsi="宋体" w:hint="eastAsia"/>
          <w:szCs w:val="21"/>
        </w:rPr>
        <w:t>以上提到的秘密信息</w:t>
      </w:r>
      <w:r w:rsidRPr="002C561B">
        <w:rPr>
          <w:rFonts w:ascii="宋体" w:hAnsi="宋体"/>
          <w:szCs w:val="21"/>
        </w:rPr>
        <w:t>的全部或部分内容。但法律、法规另有规定或双方另有约定的除外。乙方若违反上述保密义务，乙方应赔偿甲方因此而遭受的经济损失。</w:t>
      </w:r>
      <w:r w:rsidRPr="002C561B">
        <w:rPr>
          <w:rFonts w:ascii="宋体" w:hAnsi="宋体" w:hint="eastAsia"/>
          <w:szCs w:val="21"/>
        </w:rPr>
        <w:t>未经甲方书面许可，乙方不得通过在作品署名等方式向最终用户或者其他第三方披露身份。</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2、甲方可以将工作过程中资料,现场花絮进行二次使用和传播，但涉及乙方及所属现场演职人员个人隐私和个人信息，制作署名时需征得相关人员同意，甲</w:t>
      </w:r>
      <w:r w:rsidRPr="002C561B">
        <w:rPr>
          <w:rFonts w:ascii="宋体" w:hAnsi="宋体"/>
          <w:szCs w:val="21"/>
        </w:rPr>
        <w:t>方若违反上述保密义务，</w:t>
      </w:r>
      <w:r w:rsidRPr="002C561B">
        <w:rPr>
          <w:rFonts w:ascii="宋体" w:hAnsi="宋体" w:hint="eastAsia"/>
          <w:szCs w:val="21"/>
        </w:rPr>
        <w:t>甲</w:t>
      </w:r>
      <w:r w:rsidRPr="002C561B">
        <w:rPr>
          <w:rFonts w:ascii="宋体" w:hAnsi="宋体"/>
          <w:szCs w:val="21"/>
        </w:rPr>
        <w:t>方应赔偿</w:t>
      </w:r>
      <w:r w:rsidRPr="002C561B">
        <w:rPr>
          <w:rFonts w:ascii="宋体" w:hAnsi="宋体" w:hint="eastAsia"/>
          <w:szCs w:val="21"/>
        </w:rPr>
        <w:t>乙</w:t>
      </w:r>
      <w:r w:rsidRPr="002C561B">
        <w:rPr>
          <w:rFonts w:ascii="宋体" w:hAnsi="宋体"/>
          <w:szCs w:val="21"/>
        </w:rPr>
        <w:t>方因此而遭受的经济损失。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3、本条款约束甲乙双方雇员。因雇员违反本条款约定，由雇员方承担违约责任赔偿经济损失。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szCs w:val="21"/>
          <w:shd w:val="clear" w:color="auto" w:fill="FFFFFF"/>
        </w:rPr>
        <w:t>4、</w:t>
      </w:r>
      <w:r w:rsidRPr="002C561B">
        <w:rPr>
          <w:rFonts w:ascii="宋体" w:hAnsi="宋体" w:cs="宋体" w:hint="eastAsia"/>
          <w:szCs w:val="21"/>
          <w:shd w:val="clear" w:color="auto" w:fill="FFFFFF"/>
        </w:rPr>
        <w:t>本合同解除或终止后，本条款仍然具有法律效力。</w:t>
      </w:r>
    </w:p>
    <w:p w:rsidR="00994D2C" w:rsidRDefault="00994D2C">
      <w:pPr>
        <w:pStyle w:val="afb"/>
        <w:spacing w:line="360" w:lineRule="auto"/>
        <w:ind w:left="851" w:firstLineChars="0" w:firstLine="0"/>
        <w:rPr>
          <w:rFonts w:ascii="宋体" w:hAnsi="宋体"/>
          <w:szCs w:val="21"/>
        </w:rPr>
      </w:pPr>
    </w:p>
    <w:p w:rsidR="00DC492F" w:rsidRPr="007F4519" w:rsidRDefault="00F03115" w:rsidP="00FC6E19">
      <w:pPr>
        <w:pStyle w:val="20"/>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lang w:eastAsia="zh-CN"/>
        </w:rPr>
        <w:t>八</w:t>
      </w:r>
      <w:r w:rsidR="001D6EE1">
        <w:rPr>
          <w:rFonts w:hAnsi="宋体" w:hint="eastAsia"/>
          <w:b/>
          <w:bCs/>
          <w:color w:val="000000"/>
          <w:sz w:val="21"/>
          <w:szCs w:val="21"/>
          <w:lang w:eastAsia="zh-CN"/>
        </w:rPr>
        <w:t>、</w:t>
      </w:r>
      <w:r w:rsidR="002C561B">
        <w:rPr>
          <w:rFonts w:hAnsi="宋体" w:hint="eastAsia"/>
          <w:b/>
          <w:bCs/>
          <w:color w:val="000000"/>
          <w:sz w:val="21"/>
          <w:szCs w:val="21"/>
          <w:lang w:eastAsia="zh-CN"/>
        </w:rPr>
        <w:t>权利担保</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1、甲方保证向乙方提供的资料等相关文件未曾侵犯第三方知识产权。</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2、乙方需保证其制作的内容为其原创，未曾侵犯第三方任何权益。乙方的制作内容，若其全部或任何部分如被依法认定为侵犯第三方合法权利，或者任何由乙方授予的权利被认定</w:t>
      </w:r>
      <w:r w:rsidRPr="002C561B">
        <w:rPr>
          <w:rFonts w:ascii="宋体" w:hAnsi="宋体" w:hint="eastAsia"/>
          <w:szCs w:val="21"/>
        </w:rPr>
        <w:lastRenderedPageBreak/>
        <w:t>为侵权，乙方应当承担相应的责任并赔偿甲方由此而造成的损失。如乙方创作作品中涉及对第三方作品的有偿使用的，则乙方应取得相关的许可并由乙方向第三方付酬。甲方不因此而承担任何责任。</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3、乙方承诺，在法律允许的最大限度内，乙方签署本合同即明确和完全地放弃其在本合同有效期内因适用的法律或与任何其他第三人签订的合同而可能享有的任何以及全部工作作品留置权。</w:t>
      </w:r>
    </w:p>
    <w:p w:rsidR="00DC492F" w:rsidRDefault="002C561B" w:rsidP="002C561B">
      <w:pPr>
        <w:pStyle w:val="afb"/>
        <w:spacing w:line="360" w:lineRule="auto"/>
        <w:ind w:firstLineChars="0"/>
        <w:rPr>
          <w:rFonts w:ascii="宋体" w:hAnsi="宋体" w:cs="宋体"/>
          <w:szCs w:val="21"/>
          <w:lang w:val="zh-CN"/>
        </w:rPr>
      </w:pPr>
      <w:r w:rsidRPr="002C561B">
        <w:rPr>
          <w:rFonts w:ascii="宋体" w:hAnsi="宋体" w:hint="eastAsia"/>
          <w:color w:val="000000"/>
          <w:szCs w:val="21"/>
        </w:rPr>
        <w:t>4、</w:t>
      </w:r>
      <w:r w:rsidRPr="002C561B">
        <w:rPr>
          <w:rFonts w:ascii="宋体" w:hAnsi="宋体" w:hint="eastAsia"/>
          <w:szCs w:val="21"/>
        </w:rPr>
        <w:t>乙方</w:t>
      </w:r>
      <w:r w:rsidRPr="002C561B">
        <w:rPr>
          <w:rFonts w:ascii="宋体" w:hAnsi="宋体" w:cs="宋体" w:hint="eastAsia"/>
          <w:szCs w:val="21"/>
          <w:lang w:val="zh-CN"/>
        </w:rPr>
        <w:t>声明、陈述和保证其是合法设立并有效存续的独立法人，其授权代表已获得法人授权可代表其签署</w:t>
      </w:r>
      <w:r w:rsidRPr="002C561B">
        <w:rPr>
          <w:rFonts w:ascii="宋体" w:hAnsi="宋体" w:hint="eastAsia"/>
          <w:szCs w:val="21"/>
        </w:rPr>
        <w:t>合同</w:t>
      </w:r>
      <w:r w:rsidRPr="002C561B">
        <w:rPr>
          <w:rFonts w:ascii="宋体" w:hAnsi="宋体" w:cs="宋体" w:hint="eastAsia"/>
          <w:szCs w:val="21"/>
          <w:lang w:val="zh-CN"/>
        </w:rPr>
        <w:t>。</w:t>
      </w:r>
    </w:p>
    <w:p w:rsidR="002C561B" w:rsidRPr="002C561B" w:rsidRDefault="002C561B" w:rsidP="002C561B">
      <w:pPr>
        <w:pStyle w:val="afb"/>
        <w:spacing w:line="360" w:lineRule="auto"/>
        <w:ind w:firstLineChars="0"/>
        <w:rPr>
          <w:rFonts w:ascii="宋体" w:hAnsi="宋体"/>
          <w:szCs w:val="21"/>
        </w:rPr>
      </w:pPr>
    </w:p>
    <w:p w:rsidR="00DC492F" w:rsidRPr="00896FA4" w:rsidRDefault="00F03115" w:rsidP="00FC6E19">
      <w:pPr>
        <w:pStyle w:val="20"/>
        <w:widowControl/>
        <w:adjustRightInd/>
        <w:spacing w:beforeLines="50" w:afterLines="50" w:line="360" w:lineRule="auto"/>
        <w:ind w:left="0"/>
        <w:textAlignment w:val="auto"/>
        <w:rPr>
          <w:rFonts w:hAnsi="宋体"/>
          <w:b/>
          <w:bCs/>
          <w:color w:val="000000"/>
          <w:sz w:val="21"/>
          <w:szCs w:val="21"/>
          <w:lang w:eastAsia="zh-CN"/>
        </w:rPr>
      </w:pPr>
      <w:r>
        <w:rPr>
          <w:rFonts w:hAnsi="宋体" w:hint="eastAsia"/>
          <w:b/>
          <w:bCs/>
          <w:color w:val="000000"/>
          <w:sz w:val="21"/>
          <w:szCs w:val="21"/>
          <w:lang w:eastAsia="zh-CN"/>
        </w:rPr>
        <w:t>九</w:t>
      </w:r>
      <w:r w:rsidR="001D6EE1" w:rsidRPr="00896FA4">
        <w:rPr>
          <w:rFonts w:hAnsi="宋体" w:hint="eastAsia"/>
          <w:b/>
          <w:bCs/>
          <w:color w:val="000000"/>
          <w:sz w:val="21"/>
          <w:szCs w:val="21"/>
          <w:lang w:eastAsia="zh-CN"/>
        </w:rPr>
        <w:t>、</w:t>
      </w:r>
      <w:r w:rsidR="002C561B">
        <w:rPr>
          <w:rFonts w:hAnsi="宋体" w:hint="eastAsia"/>
          <w:b/>
          <w:bCs/>
          <w:color w:val="000000"/>
          <w:sz w:val="21"/>
          <w:szCs w:val="21"/>
          <w:lang w:eastAsia="zh-CN"/>
        </w:rPr>
        <w:t>合同变更</w:t>
      </w:r>
    </w:p>
    <w:p w:rsidR="002C561B" w:rsidRDefault="002C561B" w:rsidP="002C561B">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未依据本合同制定的书面文件均不对双方发生拘束力。如本合同在履行过程中有任何变更，补充或修改，双方应另行签订书面合同或协议。</w:t>
      </w:r>
    </w:p>
    <w:p w:rsidR="00DC492F" w:rsidRDefault="00DC492F" w:rsidP="00FC6E19">
      <w:pPr>
        <w:spacing w:beforeLines="50" w:afterLines="50" w:line="360" w:lineRule="auto"/>
        <w:ind w:left="993" w:rightChars="-115" w:right="-241"/>
        <w:contextualSpacing/>
        <w:jc w:val="left"/>
        <w:rPr>
          <w:rFonts w:ascii="宋体" w:hAnsi="宋体"/>
          <w:color w:val="000000"/>
          <w:szCs w:val="21"/>
        </w:rPr>
      </w:pPr>
    </w:p>
    <w:p w:rsidR="00DC492F" w:rsidRDefault="00F03115" w:rsidP="00FC6E19">
      <w:pPr>
        <w:tabs>
          <w:tab w:val="left" w:pos="709"/>
        </w:tabs>
        <w:spacing w:beforeLines="50" w:afterLines="50" w:line="360" w:lineRule="auto"/>
        <w:rPr>
          <w:rFonts w:ascii="宋体" w:hAnsi="宋体"/>
          <w:b/>
          <w:szCs w:val="21"/>
        </w:rPr>
      </w:pPr>
      <w:r>
        <w:rPr>
          <w:rFonts w:ascii="宋体" w:hAnsi="宋体" w:hint="eastAsia"/>
          <w:b/>
          <w:szCs w:val="21"/>
        </w:rPr>
        <w:t>十</w:t>
      </w:r>
      <w:r w:rsidR="00896FA4">
        <w:rPr>
          <w:rFonts w:ascii="宋体" w:hAnsi="宋体" w:hint="eastAsia"/>
          <w:b/>
          <w:szCs w:val="21"/>
        </w:rPr>
        <w:t>、</w:t>
      </w:r>
      <w:r w:rsidR="00AB22D8">
        <w:rPr>
          <w:rFonts w:ascii="宋体" w:hAnsi="宋体" w:hint="eastAsia"/>
          <w:b/>
          <w:szCs w:val="21"/>
        </w:rPr>
        <w:t>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1、逾期交付的违约责任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2、保密违约、著作权侵权使用违约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任何一方违反本合同所规定的保密义务，违约方应当支付本合同总金额的</w:t>
      </w:r>
      <w:r w:rsidRPr="00AB22D8">
        <w:rPr>
          <w:rFonts w:ascii="宋体" w:hAnsi="宋体"/>
          <w:szCs w:val="21"/>
        </w:rPr>
        <w:t>30%</w:t>
      </w:r>
      <w:r w:rsidRPr="00AB22D8">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AB22D8" w:rsidRPr="00AB22D8" w:rsidRDefault="00AB22D8" w:rsidP="00AB22D8">
      <w:pPr>
        <w:numPr>
          <w:ilvl w:val="0"/>
          <w:numId w:val="59"/>
        </w:numPr>
        <w:spacing w:line="312" w:lineRule="auto"/>
        <w:rPr>
          <w:rFonts w:ascii="宋体" w:hAnsi="宋体"/>
          <w:szCs w:val="21"/>
        </w:rPr>
      </w:pPr>
      <w:r w:rsidRPr="00AB22D8">
        <w:rPr>
          <w:rFonts w:ascii="宋体" w:hAnsi="宋体" w:hint="eastAsia"/>
          <w:szCs w:val="21"/>
        </w:rPr>
        <w:t>竞业禁止义务违约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基于合同项目的制作，乙方单独与甲方的委托方直接联系，应向甲方支付壹拾万元赔偿金。</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4、如发生违约事件，守约方有权以书面通知的方式要求违约方纠正其违约行为；违约方收到书面通知后，应当于5日内答复对方，并立即采取充分、有效的措施，纠正违约行为，消除违约行为造成的不利影响，并承担违约金，违约金另有约定的按照约定的执行，未有约</w:t>
      </w:r>
      <w:r w:rsidRPr="00AB22D8">
        <w:rPr>
          <w:rFonts w:ascii="宋体" w:hAnsi="宋体" w:hint="eastAsia"/>
          <w:szCs w:val="21"/>
        </w:rPr>
        <w:lastRenderedPageBreak/>
        <w:t>定的，按照本合同项下总金额的30%执行。违约金不足以弥补损失的，还应当承担赔偿守约方违约金不足以弥补损失的损失部分。</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5、守约方做出终止合同的书面通知到达违约方时立即生效。本款的约定不影响守约方在本合同或适用法律下可获得的其它救济。</w:t>
      </w:r>
    </w:p>
    <w:p w:rsidR="00AB22D8" w:rsidRPr="00AB22D8" w:rsidRDefault="00AB22D8" w:rsidP="00AB22D8">
      <w:pPr>
        <w:spacing w:line="312" w:lineRule="auto"/>
        <w:ind w:leftChars="200" w:left="420"/>
        <w:rPr>
          <w:rFonts w:ascii="宋体" w:hAnsi="宋体"/>
          <w:szCs w:val="21"/>
        </w:rPr>
      </w:pPr>
      <w:r w:rsidRPr="00AB22D8">
        <w:rPr>
          <w:rFonts w:ascii="宋体" w:hAnsi="宋体" w:hint="eastAsia"/>
          <w:szCs w:val="21"/>
        </w:rPr>
        <w:t>6、本合同其他条款有违约处理约定的，其他条款视为特别条款优先适用。</w:t>
      </w:r>
    </w:p>
    <w:p w:rsidR="00896FA4" w:rsidRPr="00896FA4" w:rsidRDefault="00896FA4" w:rsidP="00896FA4">
      <w:pPr>
        <w:spacing w:line="312" w:lineRule="auto"/>
        <w:ind w:firstLineChars="200" w:firstLine="420"/>
        <w:rPr>
          <w:szCs w:val="21"/>
        </w:rPr>
      </w:pPr>
    </w:p>
    <w:p w:rsidR="00F03115" w:rsidRDefault="00896FA4" w:rsidP="00FC6E19">
      <w:pPr>
        <w:tabs>
          <w:tab w:val="left" w:pos="709"/>
        </w:tabs>
        <w:spacing w:beforeLines="50" w:afterLines="50" w:line="360" w:lineRule="auto"/>
        <w:rPr>
          <w:rFonts w:ascii="宋体" w:hAnsi="宋体"/>
          <w:b/>
          <w:szCs w:val="21"/>
        </w:rPr>
      </w:pPr>
      <w:r>
        <w:rPr>
          <w:rFonts w:ascii="宋体" w:hAnsi="宋体" w:hint="eastAsia"/>
          <w:b/>
          <w:szCs w:val="21"/>
        </w:rPr>
        <w:t>十</w:t>
      </w:r>
      <w:r w:rsidR="00F03115">
        <w:rPr>
          <w:rFonts w:ascii="宋体" w:hAnsi="宋体" w:hint="eastAsia"/>
          <w:b/>
          <w:szCs w:val="21"/>
        </w:rPr>
        <w:t>一</w:t>
      </w:r>
      <w:r>
        <w:rPr>
          <w:rFonts w:ascii="宋体" w:hAnsi="宋体" w:hint="eastAsia"/>
          <w:b/>
          <w:szCs w:val="21"/>
        </w:rPr>
        <w:t>、</w:t>
      </w:r>
      <w:r w:rsidR="00F03115">
        <w:rPr>
          <w:rFonts w:ascii="宋体" w:hAnsi="宋体" w:hint="eastAsia"/>
          <w:b/>
          <w:szCs w:val="21"/>
        </w:rPr>
        <w:t>不可抗力和情势变更</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1、</w:t>
      </w:r>
      <w:r w:rsidRPr="00780EE7">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2、</w:t>
      </w:r>
      <w:r w:rsidRPr="00780EE7">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3、</w:t>
      </w:r>
      <w:r w:rsidRPr="00780EE7">
        <w:rPr>
          <w:rFonts w:ascii="宋体" w:hAnsi="宋体" w:hint="eastAsia"/>
          <w:szCs w:val="21"/>
        </w:rPr>
        <w:t>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F03115" w:rsidRDefault="00F03115" w:rsidP="00F03115">
      <w:pPr>
        <w:spacing w:line="312" w:lineRule="auto"/>
        <w:ind w:firstLineChars="200" w:firstLine="420"/>
        <w:rPr>
          <w:rFonts w:ascii="宋体" w:hAnsi="宋体"/>
          <w:szCs w:val="21"/>
        </w:rPr>
      </w:pPr>
      <w:r>
        <w:rPr>
          <w:rFonts w:ascii="宋体" w:hAnsi="宋体" w:hint="eastAsia"/>
          <w:szCs w:val="21"/>
        </w:rPr>
        <w:t>4、</w:t>
      </w:r>
      <w:r w:rsidRPr="00780EE7">
        <w:rPr>
          <w:rFonts w:ascii="宋体" w:hAnsi="宋体" w:hint="eastAsia"/>
          <w:szCs w:val="21"/>
        </w:rPr>
        <w:t>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F03115" w:rsidRPr="004C2359" w:rsidRDefault="00F03115" w:rsidP="00F03115">
      <w:pPr>
        <w:spacing w:line="312" w:lineRule="auto"/>
        <w:ind w:firstLineChars="200" w:firstLine="420"/>
        <w:rPr>
          <w:rFonts w:ascii="宋体" w:hAnsi="宋体"/>
          <w:szCs w:val="21"/>
        </w:rPr>
      </w:pPr>
      <w:r w:rsidRPr="004C2359">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DC492F" w:rsidRPr="00F03115" w:rsidRDefault="00DC492F" w:rsidP="00FC6E19">
      <w:pPr>
        <w:tabs>
          <w:tab w:val="left" w:pos="709"/>
        </w:tabs>
        <w:spacing w:beforeLines="50" w:afterLines="50" w:line="360" w:lineRule="auto"/>
        <w:rPr>
          <w:rFonts w:ascii="宋体" w:hAnsi="宋体"/>
          <w:szCs w:val="21"/>
        </w:rPr>
      </w:pPr>
    </w:p>
    <w:p w:rsidR="00DC492F" w:rsidRPr="00896FA4" w:rsidRDefault="00896FA4" w:rsidP="00FC6E19">
      <w:pPr>
        <w:pStyle w:val="20"/>
        <w:widowControl/>
        <w:adjustRightInd/>
        <w:spacing w:beforeLines="50" w:afterLines="50" w:line="360" w:lineRule="auto"/>
        <w:ind w:left="0"/>
        <w:textAlignment w:val="auto"/>
        <w:rPr>
          <w:rFonts w:hAnsi="宋体"/>
          <w:b/>
          <w:bCs/>
          <w:color w:val="000000"/>
          <w:sz w:val="21"/>
          <w:szCs w:val="21"/>
          <w:lang w:eastAsia="zh-CN"/>
        </w:rPr>
      </w:pPr>
      <w:r w:rsidRPr="00896FA4">
        <w:rPr>
          <w:rFonts w:hAnsi="宋体" w:hint="eastAsia"/>
          <w:b/>
          <w:bCs/>
          <w:color w:val="000000"/>
          <w:sz w:val="21"/>
          <w:szCs w:val="21"/>
          <w:lang w:eastAsia="zh-CN"/>
        </w:rPr>
        <w:t>十</w:t>
      </w:r>
      <w:r w:rsidR="00F03115">
        <w:rPr>
          <w:rFonts w:hAnsi="宋体" w:hint="eastAsia"/>
          <w:b/>
          <w:bCs/>
          <w:color w:val="000000"/>
          <w:sz w:val="21"/>
          <w:szCs w:val="21"/>
          <w:lang w:eastAsia="zh-CN"/>
        </w:rPr>
        <w:t>二</w:t>
      </w:r>
      <w:r w:rsidRPr="00896FA4">
        <w:rPr>
          <w:rFonts w:hAnsi="宋体" w:hint="eastAsia"/>
          <w:b/>
          <w:bCs/>
          <w:color w:val="000000"/>
          <w:sz w:val="21"/>
          <w:szCs w:val="21"/>
          <w:lang w:eastAsia="zh-CN"/>
        </w:rPr>
        <w:t>、</w:t>
      </w:r>
      <w:r w:rsidR="00AB22D8">
        <w:rPr>
          <w:rFonts w:hAnsi="宋体" w:hint="eastAsia"/>
          <w:b/>
          <w:bCs/>
          <w:color w:val="000000"/>
          <w:sz w:val="21"/>
          <w:szCs w:val="21"/>
          <w:lang w:eastAsia="zh-CN"/>
        </w:rPr>
        <w:t>争议解决方式</w:t>
      </w:r>
    </w:p>
    <w:p w:rsidR="00DC492F" w:rsidRDefault="00AB22D8" w:rsidP="00FC6E19">
      <w:pPr>
        <w:spacing w:beforeLines="50" w:afterLines="50" w:line="360" w:lineRule="auto"/>
        <w:ind w:firstLineChars="200" w:firstLine="420"/>
        <w:rPr>
          <w:rFonts w:ascii="宋体" w:hAnsi="宋体"/>
          <w:color w:val="000000"/>
          <w:szCs w:val="21"/>
        </w:rPr>
      </w:pPr>
      <w:r w:rsidRPr="00AB22D8">
        <w:rPr>
          <w:rFonts w:hint="eastAsia"/>
          <w:szCs w:val="21"/>
        </w:rPr>
        <w:t>因本合同或</w:t>
      </w:r>
      <w:r w:rsidRPr="00AB22D8">
        <w:rPr>
          <w:rFonts w:hint="eastAsia"/>
          <w:szCs w:val="21"/>
        </w:rPr>
        <w:t>/</w:t>
      </w:r>
      <w:r w:rsidRPr="00AB22D8">
        <w:rPr>
          <w:rFonts w:hint="eastAsia"/>
          <w:szCs w:val="21"/>
        </w:rPr>
        <w:t>和本合同的履行引起的任何分歧和争议，双方应当友好协商解决，协商不成的，双方约定将争议提交甲方所在地人民法院管辖。</w:t>
      </w:r>
    </w:p>
    <w:p w:rsidR="00DC492F" w:rsidRDefault="00DC492F" w:rsidP="00FC6E19">
      <w:pPr>
        <w:spacing w:beforeLines="50" w:afterLines="50" w:line="360" w:lineRule="auto"/>
        <w:rPr>
          <w:rFonts w:ascii="宋体" w:hAnsi="宋体"/>
          <w:color w:val="000000"/>
          <w:szCs w:val="21"/>
        </w:rPr>
      </w:pPr>
    </w:p>
    <w:p w:rsidR="00896FA4" w:rsidRDefault="00896FA4" w:rsidP="00896FA4">
      <w:pPr>
        <w:spacing w:line="312" w:lineRule="auto"/>
        <w:rPr>
          <w:rFonts w:ascii="宋体" w:cs="宋体"/>
          <w:b/>
          <w:szCs w:val="21"/>
          <w:lang w:val="zh-CN"/>
        </w:rPr>
      </w:pPr>
      <w:r>
        <w:rPr>
          <w:rFonts w:ascii="宋体" w:cs="宋体" w:hint="eastAsia"/>
          <w:b/>
          <w:szCs w:val="21"/>
          <w:lang w:val="zh-CN"/>
        </w:rPr>
        <w:t>十</w:t>
      </w:r>
      <w:r w:rsidR="00F03115">
        <w:rPr>
          <w:rFonts w:ascii="宋体" w:cs="宋体" w:hint="eastAsia"/>
          <w:b/>
          <w:szCs w:val="21"/>
          <w:lang w:val="zh-CN"/>
        </w:rPr>
        <w:t>三</w:t>
      </w:r>
      <w:r>
        <w:rPr>
          <w:rFonts w:ascii="宋体" w:cs="宋体" w:hint="eastAsia"/>
          <w:b/>
          <w:szCs w:val="21"/>
          <w:lang w:val="zh-CN"/>
        </w:rPr>
        <w:t>、其他</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1、本合同书一式肆份，甲、乙双方各执贰份，具同等法律效力，本合同自双方签字盖章</w:t>
      </w:r>
      <w:r w:rsidRPr="00AB22D8">
        <w:rPr>
          <w:rFonts w:ascii="宋体" w:hAnsi="宋体" w:cs="宋体" w:hint="eastAsia"/>
          <w:szCs w:val="21"/>
          <w:lang w:val="zh-CN"/>
        </w:rPr>
        <w:lastRenderedPageBreak/>
        <w:t>之日起生效。</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2、本合同履行过程中，双方因本合同项下的有关事宜另行达成合意的，应当采取书面形式</w:t>
      </w:r>
      <w:r w:rsidR="009D6FD1">
        <w:rPr>
          <w:rFonts w:ascii="新宋体" w:eastAsia="新宋体" w:hAnsi="新宋体" w:hint="eastAsia"/>
          <w:color w:val="000000"/>
          <w:szCs w:val="21"/>
        </w:rPr>
        <w:t>（包括信函、电报或传真）</w:t>
      </w:r>
      <w:r w:rsidRPr="00AB22D8">
        <w:rPr>
          <w:rFonts w:ascii="宋体" w:hAnsi="宋体" w:cs="宋体" w:hint="eastAsia"/>
          <w:szCs w:val="21"/>
          <w:lang w:val="zh-CN"/>
        </w:rPr>
        <w:t xml:space="preserve">；该等书面文件应当作为本合同之附件，系本合同不可分割之组成部分，与本合同具有同等法律效力。  </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3、未经甲方书面同意，乙方不得向任何第三方、或其关联企业转让（包括承包方式）本合同项下的权利义务。</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896FA4" w:rsidRDefault="00AB22D8" w:rsidP="00AB22D8">
      <w:pPr>
        <w:spacing w:line="312" w:lineRule="auto"/>
        <w:ind w:firstLineChars="200" w:firstLine="420"/>
        <w:rPr>
          <w:rFonts w:ascii="宋体" w:cs="宋体"/>
          <w:szCs w:val="21"/>
          <w:lang w:val="zh-CN"/>
        </w:rPr>
      </w:pPr>
      <w:r w:rsidRPr="00AB22D8">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DC492F" w:rsidRDefault="00896FA4" w:rsidP="00896FA4">
      <w:pPr>
        <w:spacing w:line="312" w:lineRule="auto"/>
        <w:ind w:firstLineChars="200" w:firstLine="420"/>
        <w:rPr>
          <w:rFonts w:ascii="宋体" w:cs="宋体"/>
          <w:szCs w:val="21"/>
          <w:lang w:val="zh-CN"/>
        </w:rPr>
      </w:pPr>
      <w:r>
        <w:rPr>
          <w:rFonts w:ascii="宋体" w:cs="宋体" w:hint="eastAsia"/>
          <w:szCs w:val="21"/>
          <w:lang w:val="zh-CN"/>
        </w:rPr>
        <w:t>（以下无正文）</w:t>
      </w:r>
    </w:p>
    <w:p w:rsidR="00DC492F" w:rsidRDefault="00DC492F" w:rsidP="00FC6E19">
      <w:pPr>
        <w:spacing w:beforeLines="50" w:afterLines="50"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w:t>
      </w:r>
      <w:r w:rsidR="00896FA4">
        <w:rPr>
          <w:rFonts w:ascii="宋体" w:hAnsi="宋体" w:hint="eastAsia"/>
          <w:bCs/>
          <w:color w:val="000000"/>
          <w:szCs w:val="21"/>
        </w:rPr>
        <w:t>浦东广播电视传媒有限公司</w:t>
      </w:r>
      <w:r>
        <w:rPr>
          <w:rFonts w:ascii="宋体" w:hAnsi="宋体" w:hint="eastAsia"/>
          <w:color w:val="000000"/>
          <w:szCs w:val="21"/>
        </w:rPr>
        <w:t>乙方：</w:t>
      </w:r>
    </w:p>
    <w:p w:rsidR="00DC492F" w:rsidRDefault="00DC492F" w:rsidP="00FC6E19">
      <w:pPr>
        <w:spacing w:beforeLines="50" w:afterLines="50" w:line="360" w:lineRule="auto"/>
        <w:rPr>
          <w:rFonts w:ascii="宋体" w:hAnsi="宋体"/>
          <w:color w:val="000000"/>
          <w:szCs w:val="21"/>
        </w:rPr>
      </w:pP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               法定代表人</w:t>
      </w:r>
      <w:r w:rsidR="00896FA4">
        <w:rPr>
          <w:rFonts w:ascii="宋体" w:hAnsi="宋体" w:hint="eastAsia"/>
          <w:color w:val="000000"/>
          <w:szCs w:val="21"/>
        </w:rPr>
        <w:t>或委托代理人</w:t>
      </w:r>
      <w:r>
        <w:rPr>
          <w:rFonts w:ascii="宋体" w:hAnsi="宋体" w:hint="eastAsia"/>
          <w:color w:val="000000"/>
          <w:szCs w:val="21"/>
        </w:rPr>
        <w:t>：</w:t>
      </w:r>
    </w:p>
    <w:p w:rsidR="00DC492F" w:rsidRDefault="00DC492F">
      <w:pPr>
        <w:pStyle w:val="Default"/>
        <w:spacing w:line="360" w:lineRule="auto"/>
        <w:rPr>
          <w:rFonts w:ascii="宋体" w:hAnsi="宋体"/>
          <w:szCs w:val="21"/>
        </w:rPr>
      </w:pPr>
      <w:r>
        <w:rPr>
          <w:rFonts w:ascii="宋体" w:hAnsi="宋体" w:hint="eastAsia"/>
          <w:szCs w:val="21"/>
        </w:rPr>
        <w:t>签署日期：签署日期：</w:t>
      </w:r>
    </w:p>
    <w:p w:rsidR="00DC492F" w:rsidRDefault="00DC492F">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DC492F" w:rsidRDefault="00DC492F">
      <w:pPr>
        <w:adjustRightInd w:val="0"/>
        <w:spacing w:line="360" w:lineRule="auto"/>
        <w:rPr>
          <w:rFonts w:ascii="宋体" w:hAnsi="宋体"/>
          <w:b/>
          <w:color w:val="000000"/>
          <w:szCs w:val="21"/>
        </w:rPr>
      </w:pPr>
      <w:r>
        <w:rPr>
          <w:rFonts w:ascii="宋体" w:hAnsi="宋体" w:hint="eastAsia"/>
          <w:b/>
          <w:color w:val="000000"/>
          <w:szCs w:val="21"/>
        </w:rPr>
        <w:t>附件：《保密协议》</w:t>
      </w:r>
    </w:p>
    <w:p w:rsidR="00DC492F" w:rsidRDefault="00DC492F">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DC492F" w:rsidRDefault="00DC492F">
      <w:pPr>
        <w:rPr>
          <w:rFonts w:ascii="新宋体" w:eastAsia="新宋体" w:hAnsi="新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 xml:space="preserve">甲方：  </w:t>
      </w:r>
    </w:p>
    <w:p w:rsidR="00DC492F" w:rsidRDefault="00DC492F">
      <w:pPr>
        <w:spacing w:line="360" w:lineRule="auto"/>
        <w:rPr>
          <w:rFonts w:ascii="宋体" w:hAnsi="宋体"/>
          <w:color w:val="000000"/>
          <w:szCs w:val="21"/>
        </w:rPr>
      </w:pPr>
      <w:r>
        <w:rPr>
          <w:rFonts w:ascii="宋体" w:hAnsi="宋体" w:hint="eastAsia"/>
          <w:color w:val="000000"/>
          <w:szCs w:val="21"/>
        </w:rPr>
        <w:t>乙方：</w:t>
      </w:r>
    </w:p>
    <w:p w:rsidR="00DC492F" w:rsidRDefault="00DC492F">
      <w:pPr>
        <w:spacing w:line="360" w:lineRule="auto"/>
        <w:rPr>
          <w:rFonts w:ascii="宋体" w:hAnsi="宋体"/>
          <w:color w:val="000000"/>
          <w:szCs w:val="21"/>
        </w:rPr>
      </w:pPr>
      <w:r>
        <w:rPr>
          <w:rFonts w:ascii="宋体" w:hAnsi="宋体" w:hint="eastAsia"/>
          <w:color w:val="000000"/>
          <w:szCs w:val="21"/>
        </w:rPr>
        <w:t>签订地点：</w:t>
      </w:r>
    </w:p>
    <w:p w:rsidR="00DC492F" w:rsidRDefault="00DC492F">
      <w:pPr>
        <w:spacing w:line="360" w:lineRule="auto"/>
        <w:rPr>
          <w:rFonts w:ascii="宋体" w:hAnsi="宋体"/>
          <w:color w:val="000000"/>
          <w:szCs w:val="21"/>
        </w:rPr>
      </w:pPr>
    </w:p>
    <w:p w:rsidR="00DC492F" w:rsidRDefault="00DC492F">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sidR="00082E53">
        <w:rPr>
          <w:rFonts w:ascii="宋体" w:hAnsi="宋体" w:hint="eastAsia"/>
          <w:color w:val="000000"/>
          <w:szCs w:val="21"/>
        </w:rPr>
        <w:t>“美好生活”宣传项目委托</w:t>
      </w:r>
      <w:r w:rsidR="00556B5E">
        <w:rPr>
          <w:rFonts w:ascii="宋体" w:hAnsi="宋体" w:hint="eastAsia"/>
          <w:b/>
          <w:color w:val="000000"/>
          <w:szCs w:val="21"/>
        </w:rPr>
        <w:t>“美好生活”宣传项目委托</w:t>
      </w:r>
      <w:r>
        <w:rPr>
          <w:rFonts w:ascii="宋体" w:hAnsi="宋体" w:hint="eastAsia"/>
          <w:color w:val="000000"/>
          <w:szCs w:val="21"/>
        </w:rPr>
        <w:t>（合同号：）过程中的保密事宜达成协议如下</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DC492F" w:rsidRDefault="00DC492F" w:rsidP="003F03ED">
      <w:pPr>
        <w:numPr>
          <w:ilvl w:val="0"/>
          <w:numId w:val="48"/>
        </w:numPr>
        <w:tabs>
          <w:tab w:val="clear" w:pos="144"/>
          <w:tab w:val="num"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甲方或其上级主管部门、关联公司的交易系统、结算系统、通讯系统、监控系统软件、技术挡案、技术设置及相关设施；</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保密信息的使用</w:t>
      </w:r>
    </w:p>
    <w:p w:rsidR="00DC492F" w:rsidRDefault="00DC492F" w:rsidP="00167EC5">
      <w:pPr>
        <w:numPr>
          <w:ilvl w:val="1"/>
          <w:numId w:val="4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lastRenderedPageBreak/>
        <w:t>甲方应指定专门的项目协调人员配合乙方工作，乙方在履行合同过程中如需了解或获取甲方相关资料或信息，应向甲方项目协调人员索取。</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书面；</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交付项目；</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口头或目视显示。</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乙方的保密义务</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乙方应该采取有效措施确保开发环境、开发配置库的安全管理，确保项目相关文档、代码的安全性，防止开发人员泄密。</w:t>
      </w:r>
    </w:p>
    <w:p w:rsidR="00DC492F" w:rsidRDefault="00DC492F">
      <w:pPr>
        <w:spacing w:line="360" w:lineRule="auto"/>
        <w:ind w:firstLine="420"/>
        <w:rPr>
          <w:rFonts w:ascii="宋体" w:hAnsi="宋体"/>
          <w:color w:val="000000"/>
          <w:szCs w:val="21"/>
        </w:rPr>
      </w:pPr>
    </w:p>
    <w:p w:rsidR="00DC492F" w:rsidRDefault="00DC492F">
      <w:pPr>
        <w:spacing w:line="360" w:lineRule="auto"/>
        <w:ind w:firstLine="420"/>
        <w:rPr>
          <w:rFonts w:ascii="宋体" w:hAnsi="宋体"/>
          <w:color w:val="000000"/>
          <w:szCs w:val="21"/>
        </w:rPr>
      </w:pPr>
      <w:r>
        <w:rPr>
          <w:rFonts w:ascii="宋体" w:hAnsi="宋体" w:hint="eastAsia"/>
          <w:color w:val="000000"/>
          <w:szCs w:val="21"/>
        </w:rPr>
        <w:lastRenderedPageBreak/>
        <w:t>本款所称乙方有关工作人员包括乙方法定代表人、乙方派往甲方指定现场的工作人员、乙方参与本项目的其它工作人员以及其它知悉保密信息的乙方工作人员。</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保密信息的所有权</w:t>
      </w:r>
    </w:p>
    <w:p w:rsidR="00DC492F" w:rsidRDefault="00DC492F">
      <w:pPr>
        <w:spacing w:line="360" w:lineRule="auto"/>
        <w:rPr>
          <w:rFonts w:ascii="宋体" w:hAnsi="宋体"/>
          <w:color w:val="000000"/>
          <w:szCs w:val="21"/>
        </w:rPr>
      </w:pPr>
      <w:r>
        <w:rPr>
          <w:rFonts w:ascii="宋体" w:hAnsi="宋体" w:hint="eastAsia"/>
          <w:color w:val="000000"/>
          <w:szCs w:val="21"/>
        </w:rPr>
        <w:t xml:space="preserve">　　所有保密信息均为甲方所有，乙方应依本协议所订立的条款，在规定范围内以约定的方式使用保密信息。</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保密信息的归还</w:t>
      </w:r>
    </w:p>
    <w:p w:rsidR="00DC492F" w:rsidRDefault="00DC492F">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保密期限</w:t>
      </w:r>
    </w:p>
    <w:p w:rsidR="00DC492F" w:rsidRDefault="00DC492F">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非竞争</w:t>
      </w:r>
    </w:p>
    <w:p w:rsidR="00DC492F" w:rsidRDefault="00DC492F">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关系限制</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违约责任</w:t>
      </w:r>
    </w:p>
    <w:p w:rsidR="00DC492F" w:rsidRDefault="00DC492F">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乙方未按本协议约定使用保密信息或者泄露保密信息，甲方有权终止双方的合作项目，乙方除应返还甲方业已支付的全部合同款项外，还应按合同总金额的</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DC492F" w:rsidRDefault="00DC492F">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协议的修改</w:t>
      </w:r>
    </w:p>
    <w:p w:rsidR="00DC492F" w:rsidRDefault="00DC492F">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DC492F" w:rsidRDefault="00DC492F">
      <w:pPr>
        <w:spacing w:line="360" w:lineRule="auto"/>
        <w:ind w:firstLine="435"/>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有效期</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法律适用、协议文本及效力</w:t>
      </w:r>
    </w:p>
    <w:p w:rsidR="00DC492F" w:rsidRDefault="00DC492F">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DC492F" w:rsidRDefault="00DC492F">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DC492F" w:rsidRDefault="00DC492F">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甲方：</w:t>
      </w:r>
      <w:r w:rsidR="00162AD3">
        <w:rPr>
          <w:rFonts w:ascii="宋体" w:hAnsi="宋体" w:hint="eastAsia"/>
          <w:color w:val="000000"/>
          <w:szCs w:val="21"/>
        </w:rPr>
        <w:t xml:space="preserve">　　　　　　　</w:t>
      </w:r>
      <w:r>
        <w:rPr>
          <w:rFonts w:ascii="宋体" w:hAnsi="宋体" w:hint="eastAsia"/>
          <w:color w:val="000000"/>
          <w:szCs w:val="21"/>
        </w:rPr>
        <w:t>乙方：</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法定代表人签章法定代表人签章</w:t>
      </w:r>
    </w:p>
    <w:p w:rsidR="00DC492F" w:rsidRDefault="00DC492F">
      <w:pPr>
        <w:spacing w:line="360" w:lineRule="auto"/>
        <w:rPr>
          <w:rFonts w:ascii="宋体" w:hAnsi="宋体"/>
          <w:color w:val="000000"/>
          <w:szCs w:val="21"/>
        </w:rPr>
      </w:pPr>
      <w:r>
        <w:rPr>
          <w:rFonts w:ascii="宋体" w:hAnsi="宋体" w:hint="eastAsia"/>
          <w:color w:val="000000"/>
          <w:szCs w:val="21"/>
        </w:rPr>
        <w:t>（或授权代表）（或授权代表）</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日期：日期：</w:t>
      </w:r>
    </w:p>
    <w:p w:rsidR="00DC492F" w:rsidRDefault="00DC492F">
      <w:pPr>
        <w:rPr>
          <w:rFonts w:ascii="楷体_GB2312" w:eastAsia="楷体_GB2312"/>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F1426E" w:rsidRDefault="00F1426E">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pStyle w:val="2"/>
        <w:numPr>
          <w:ilvl w:val="0"/>
          <w:numId w:val="0"/>
        </w:numPr>
        <w:spacing w:before="120" w:after="120" w:line="240" w:lineRule="auto"/>
        <w:jc w:val="center"/>
        <w:rPr>
          <w:rFonts w:hAnsi="宋体"/>
          <w:b/>
          <w:color w:val="000000"/>
          <w:sz w:val="30"/>
        </w:rPr>
      </w:pPr>
      <w:r>
        <w:rPr>
          <w:rFonts w:hAnsi="宋体" w:hint="eastAsia"/>
          <w:b/>
          <w:color w:val="000000"/>
          <w:sz w:val="30"/>
        </w:rPr>
        <w:t>第五部分应征文件格式</w:t>
      </w: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5A16EB" w:rsidRDefault="005A16EB">
      <w:pPr>
        <w:adjustRightInd w:val="0"/>
        <w:spacing w:line="360" w:lineRule="auto"/>
        <w:rPr>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5A16EB" w:rsidRDefault="005A16EB" w:rsidP="005A16EB">
      <w:pPr>
        <w:spacing w:line="360" w:lineRule="auto"/>
        <w:rPr>
          <w:rFonts w:ascii="宋体" w:hAnsi="宋体"/>
          <w:color w:val="000000"/>
          <w:szCs w:val="21"/>
        </w:rPr>
      </w:pPr>
      <w:r>
        <w:rPr>
          <w:rFonts w:ascii="宋体" w:hAnsi="宋体" w:hint="eastAsia"/>
          <w:color w:val="000000"/>
          <w:szCs w:val="21"/>
        </w:rPr>
        <w:t>项目编号：</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r>
        <w:rPr>
          <w:rFonts w:ascii="宋体" w:hAnsi="宋体" w:hint="eastAsia"/>
          <w:color w:val="000000"/>
          <w:szCs w:val="21"/>
        </w:rPr>
        <w:t>致：</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我单位（应征人名称）全面研究了比选文件和补充通知的全部内容，决定应征。签字代表（姓名）(职务)经正式授权并代表我单位提交比选文件正本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四 </w:t>
      </w:r>
      <w:r>
        <w:rPr>
          <w:rFonts w:ascii="宋体" w:hAnsi="宋体" w:hint="eastAsia"/>
          <w:color w:val="000000"/>
          <w:szCs w:val="21"/>
        </w:rPr>
        <w:t>份及电子文件一份。</w:t>
      </w:r>
    </w:p>
    <w:p w:rsidR="005A16EB" w:rsidRDefault="005A16EB" w:rsidP="005A16EB">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1．应征总价为元人民币（用文字和数字标明）。</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2．我单位将按比选文件的规定履行合同责任和义务。</w:t>
      </w:r>
    </w:p>
    <w:p w:rsidR="005A16EB" w:rsidRDefault="005A16EB" w:rsidP="005A16EB">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5A16EB" w:rsidRDefault="005A16EB" w:rsidP="005A16EB">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5A16EB" w:rsidRDefault="005A16EB" w:rsidP="005A16EB">
      <w:pPr>
        <w:spacing w:line="360" w:lineRule="auto"/>
        <w:ind w:firstLine="490"/>
        <w:rPr>
          <w:color w:val="000000"/>
          <w:szCs w:val="21"/>
        </w:rPr>
      </w:pPr>
    </w:p>
    <w:p w:rsidR="005A16EB" w:rsidRDefault="005A16EB" w:rsidP="005A16EB">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职务：</w:t>
      </w:r>
    </w:p>
    <w:p w:rsidR="005A16EB" w:rsidRDefault="005A16EB" w:rsidP="005A16EB">
      <w:pPr>
        <w:spacing w:line="360" w:lineRule="auto"/>
        <w:ind w:firstLine="490"/>
        <w:rPr>
          <w:color w:val="000000"/>
          <w:szCs w:val="21"/>
          <w:u w:val="single"/>
        </w:rPr>
      </w:pPr>
      <w:r>
        <w:rPr>
          <w:rFonts w:hint="eastAsia"/>
          <w:color w:val="000000"/>
          <w:szCs w:val="21"/>
        </w:rPr>
        <w:t>电话：传真：</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地址：</w:t>
      </w:r>
    </w:p>
    <w:p w:rsidR="005A16EB" w:rsidRDefault="005A16EB" w:rsidP="005A16EB">
      <w:pPr>
        <w:spacing w:line="360" w:lineRule="auto"/>
        <w:ind w:firstLine="490"/>
        <w:rPr>
          <w:color w:val="000000"/>
          <w:szCs w:val="21"/>
        </w:rPr>
      </w:pPr>
      <w:r>
        <w:rPr>
          <w:rFonts w:hint="eastAsia"/>
          <w:color w:val="000000"/>
          <w:szCs w:val="21"/>
        </w:rPr>
        <w:t>公章：</w:t>
      </w:r>
    </w:p>
    <w:p w:rsidR="005A16EB" w:rsidRDefault="005A16EB" w:rsidP="005A16EB">
      <w:pPr>
        <w:spacing w:line="360" w:lineRule="auto"/>
        <w:ind w:firstLine="490"/>
        <w:rPr>
          <w:color w:val="000000"/>
          <w:szCs w:val="21"/>
        </w:rPr>
      </w:pPr>
      <w:r>
        <w:rPr>
          <w:rFonts w:hint="eastAsia"/>
          <w:color w:val="000000"/>
          <w:szCs w:val="21"/>
        </w:rPr>
        <w:t>日期：年月日</w:t>
      </w:r>
    </w:p>
    <w:p w:rsidR="005A16EB" w:rsidRDefault="005A16EB" w:rsidP="005A16EB">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5A16EB" w:rsidRDefault="005A16EB" w:rsidP="005A16EB">
      <w:pPr>
        <w:spacing w:line="360" w:lineRule="auto"/>
        <w:ind w:firstLine="515"/>
        <w:jc w:val="center"/>
        <w:rPr>
          <w:rFonts w:ascii="宋体" w:hAnsi="宋体"/>
          <w:color w:val="000000"/>
          <w:szCs w:val="21"/>
        </w:rPr>
      </w:pPr>
    </w:p>
    <w:p w:rsidR="005A16EB" w:rsidRDefault="005A16EB" w:rsidP="005A16EB">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u w:val="single"/>
        </w:rPr>
        <w:t>（注册地址）</w:t>
      </w:r>
      <w:r>
        <w:rPr>
          <w:rFonts w:hint="eastAsia"/>
          <w:color w:val="000000"/>
          <w:szCs w:val="21"/>
        </w:rPr>
        <w:t>的</w:t>
      </w:r>
      <w:r>
        <w:rPr>
          <w:rFonts w:hint="eastAsia"/>
          <w:color w:val="000000"/>
          <w:szCs w:val="21"/>
          <w:u w:val="single"/>
        </w:rPr>
        <w:t>（应征单位）</w:t>
      </w:r>
      <w:r>
        <w:rPr>
          <w:rFonts w:hint="eastAsia"/>
          <w:color w:val="000000"/>
          <w:szCs w:val="21"/>
        </w:rPr>
        <w:t>的</w:t>
      </w:r>
      <w:r>
        <w:rPr>
          <w:rFonts w:hint="eastAsia"/>
          <w:color w:val="000000"/>
          <w:szCs w:val="21"/>
          <w:u w:val="single"/>
        </w:rPr>
        <w:t xml:space="preserve">（法人代表姓名、职务）　　　　　　　　　</w:t>
      </w:r>
      <w:r>
        <w:rPr>
          <w:rFonts w:hint="eastAsia"/>
          <w:color w:val="000000"/>
          <w:szCs w:val="21"/>
        </w:rPr>
        <w:t>代表本单位授权</w:t>
      </w:r>
      <w:r>
        <w:rPr>
          <w:rFonts w:hint="eastAsia"/>
          <w:color w:val="000000"/>
          <w:szCs w:val="21"/>
          <w:u w:val="single"/>
        </w:rPr>
        <w:t xml:space="preserve">（被授权人的姓名、职务）（居民身份证号）　　　　　　</w:t>
      </w:r>
      <w:r>
        <w:rPr>
          <w:rFonts w:hint="eastAsia"/>
          <w:color w:val="000000"/>
          <w:szCs w:val="21"/>
        </w:rPr>
        <w:t>为本单位的合法委托代理人，就</w:t>
      </w:r>
    </w:p>
    <w:p w:rsidR="005A16EB" w:rsidRDefault="005A16EB" w:rsidP="005A16EB">
      <w:pPr>
        <w:snapToGrid w:val="0"/>
        <w:spacing w:line="360" w:lineRule="auto"/>
        <w:rPr>
          <w:color w:val="000000"/>
          <w:szCs w:val="21"/>
        </w:rPr>
      </w:pPr>
      <w:r>
        <w:rPr>
          <w:rFonts w:hint="eastAsia"/>
          <w:color w:val="000000"/>
          <w:szCs w:val="21"/>
        </w:rPr>
        <w:t>项目的应征及合同的签订、执行、验收和技术服务，以本单位名义处理一切与之有关的事务。</w:t>
      </w:r>
    </w:p>
    <w:p w:rsidR="005A16EB" w:rsidRDefault="005A16EB" w:rsidP="005A16EB">
      <w:pPr>
        <w:spacing w:line="360" w:lineRule="auto"/>
        <w:ind w:firstLine="515"/>
        <w:rPr>
          <w:color w:val="000000"/>
          <w:szCs w:val="21"/>
        </w:rPr>
      </w:pPr>
    </w:p>
    <w:p w:rsidR="005A16EB" w:rsidRDefault="005A16EB" w:rsidP="005A16EB">
      <w:pPr>
        <w:spacing w:line="360" w:lineRule="auto"/>
        <w:ind w:firstLine="515"/>
        <w:rPr>
          <w:color w:val="000000"/>
          <w:szCs w:val="21"/>
        </w:rPr>
      </w:pPr>
      <w:r>
        <w:rPr>
          <w:rFonts w:hint="eastAsia"/>
          <w:color w:val="000000"/>
          <w:szCs w:val="21"/>
        </w:rPr>
        <w:t>本授权书于年月日签字后生效，特此声明。</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授权人（签名）：</w:t>
      </w: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职         务：</w:t>
      </w:r>
    </w:p>
    <w:p w:rsidR="005A16EB" w:rsidRDefault="005A16EB" w:rsidP="005A16EB">
      <w:pPr>
        <w:pStyle w:val="af"/>
        <w:spacing w:line="360" w:lineRule="auto"/>
        <w:rPr>
          <w:rFonts w:ascii="宋体" w:hAnsi="宋体"/>
          <w:color w:val="000000"/>
          <w:sz w:val="21"/>
          <w:szCs w:val="21"/>
        </w:rPr>
      </w:pP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被授权人（签名）：</w:t>
      </w: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职           务：</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5A16EB" w:rsidRDefault="005A16EB" w:rsidP="005A16EB">
      <w:pPr>
        <w:spacing w:line="360" w:lineRule="auto"/>
        <w:ind w:firstLine="490"/>
        <w:rPr>
          <w:rFonts w:ascii="宋体" w:hAnsi="宋体"/>
          <w:color w:val="000000"/>
          <w:szCs w:val="21"/>
        </w:rPr>
      </w:pPr>
    </w:p>
    <w:p w:rsidR="005A16EB" w:rsidRDefault="005A16EB" w:rsidP="005A16EB">
      <w:pPr>
        <w:ind w:firstLine="515"/>
        <w:rPr>
          <w:rFonts w:ascii="宋体" w:hAnsi="宋体"/>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w:t>
      </w:r>
      <w:r>
        <w:rPr>
          <w:rFonts w:hAnsi="宋体" w:hint="eastAsia"/>
          <w:b/>
          <w:color w:val="000000"/>
          <w:sz w:val="30"/>
          <w:lang w:eastAsia="zh-CN"/>
        </w:rPr>
        <w:t>报价</w:t>
      </w:r>
      <w:r>
        <w:rPr>
          <w:rFonts w:hAnsi="宋体" w:hint="eastAsia"/>
          <w:b/>
          <w:color w:val="000000"/>
          <w:sz w:val="30"/>
        </w:rPr>
        <w:t>一览表</w:t>
      </w:r>
      <w:bookmarkEnd w:id="112"/>
      <w:r>
        <w:rPr>
          <w:rFonts w:hAnsi="宋体" w:hint="eastAsia"/>
          <w:b/>
          <w:color w:val="000000"/>
          <w:sz w:val="30"/>
        </w:rPr>
        <w:t>（格式）</w:t>
      </w: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p>
    <w:p w:rsidR="005A16EB" w:rsidRDefault="005A16EB" w:rsidP="005A16E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1"/>
        <w:gridCol w:w="1692"/>
        <w:gridCol w:w="2194"/>
        <w:gridCol w:w="2882"/>
      </w:tblGrid>
      <w:tr w:rsidR="005A16EB" w:rsidTr="00D65F97">
        <w:trPr>
          <w:jc w:val="center"/>
        </w:trPr>
        <w:tc>
          <w:tcPr>
            <w:tcW w:w="2401" w:type="dxa"/>
            <w:tcBorders>
              <w:top w:val="double" w:sz="4" w:space="0" w:color="auto"/>
              <w:left w:val="double" w:sz="4" w:space="0" w:color="auto"/>
            </w:tcBorders>
            <w:vAlign w:val="center"/>
          </w:tcPr>
          <w:p w:rsidR="005A16EB" w:rsidRDefault="005A16EB" w:rsidP="00FC6E19">
            <w:pPr>
              <w:spacing w:beforeLines="50"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5A16EB" w:rsidRDefault="005A16EB" w:rsidP="00FC6E19">
            <w:pPr>
              <w:spacing w:beforeLines="50" w:line="360" w:lineRule="auto"/>
              <w:jc w:val="center"/>
              <w:rPr>
                <w:rFonts w:ascii="宋体" w:hAnsi="宋体"/>
                <w:b/>
                <w:bCs/>
                <w:color w:val="000000"/>
                <w:szCs w:val="21"/>
              </w:rPr>
            </w:pPr>
            <w:r>
              <w:rPr>
                <w:rFonts w:ascii="宋体" w:hAnsi="宋体" w:hint="eastAsia"/>
                <w:b/>
                <w:bCs/>
                <w:color w:val="000000"/>
                <w:szCs w:val="21"/>
              </w:rPr>
              <w:t>应征总价</w:t>
            </w:r>
          </w:p>
          <w:p w:rsidR="005A16EB" w:rsidRDefault="005A16EB" w:rsidP="00FC6E19">
            <w:pPr>
              <w:spacing w:beforeLines="50"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5A16EB" w:rsidRDefault="005A16EB" w:rsidP="00FC6E19">
            <w:pPr>
              <w:spacing w:beforeLines="50"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5A16EB" w:rsidRDefault="005A16EB" w:rsidP="00FC6E19">
            <w:pPr>
              <w:spacing w:beforeLines="50" w:line="360" w:lineRule="auto"/>
              <w:jc w:val="center"/>
              <w:rPr>
                <w:rFonts w:ascii="宋体" w:hAnsi="宋体"/>
                <w:b/>
                <w:bCs/>
                <w:color w:val="000000"/>
                <w:szCs w:val="21"/>
              </w:rPr>
            </w:pPr>
            <w:r>
              <w:rPr>
                <w:rFonts w:ascii="宋体" w:hAnsi="宋体" w:hint="eastAsia"/>
                <w:b/>
                <w:bCs/>
                <w:color w:val="000000"/>
                <w:szCs w:val="21"/>
              </w:rPr>
              <w:t>备注或声明</w:t>
            </w:r>
          </w:p>
        </w:tc>
      </w:tr>
      <w:tr w:rsidR="005A16EB" w:rsidTr="00D65F97">
        <w:trPr>
          <w:cantSplit/>
          <w:trHeight w:val="1442"/>
          <w:jc w:val="center"/>
        </w:trPr>
        <w:tc>
          <w:tcPr>
            <w:tcW w:w="2401" w:type="dxa"/>
            <w:tcBorders>
              <w:left w:val="double" w:sz="4" w:space="0" w:color="auto"/>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5A16EB" w:rsidRDefault="005A16EB" w:rsidP="00D65F97">
            <w:pPr>
              <w:spacing w:line="360" w:lineRule="auto"/>
              <w:rPr>
                <w:rFonts w:ascii="宋体" w:hAnsi="宋体"/>
                <w:color w:val="000000"/>
                <w:szCs w:val="21"/>
              </w:rPr>
            </w:pPr>
          </w:p>
        </w:tc>
        <w:tc>
          <w:tcPr>
            <w:tcW w:w="2194" w:type="dxa"/>
            <w:tcBorders>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r>
    </w:tbl>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期：年月日</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项目名称：项目编号：</w:t>
      </w:r>
    </w:p>
    <w:p w:rsidR="005A16EB" w:rsidRDefault="005A16EB" w:rsidP="005A16EB">
      <w:pPr>
        <w:spacing w:line="360" w:lineRule="auto"/>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1756"/>
        <w:gridCol w:w="1417"/>
        <w:gridCol w:w="3367"/>
      </w:tblGrid>
      <w:tr w:rsidR="005A16EB" w:rsidTr="00D65F97">
        <w:tc>
          <w:tcPr>
            <w:tcW w:w="2180" w:type="dxa"/>
            <w:vAlign w:val="center"/>
          </w:tcPr>
          <w:p w:rsidR="005A16EB" w:rsidRDefault="005A16EB" w:rsidP="00D65F97">
            <w:pPr>
              <w:spacing w:line="360" w:lineRule="auto"/>
              <w:rPr>
                <w:rFonts w:ascii="宋体" w:hAnsi="宋体"/>
                <w:color w:val="000000"/>
                <w:szCs w:val="21"/>
              </w:rPr>
            </w:pPr>
          </w:p>
        </w:tc>
        <w:tc>
          <w:tcPr>
            <w:tcW w:w="1756"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说明</w:t>
            </w: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C814AE">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restart"/>
            <w:vAlign w:val="center"/>
          </w:tcPr>
          <w:p w:rsidR="0008078F" w:rsidRDefault="0008078F" w:rsidP="00D65F97">
            <w:pPr>
              <w:spacing w:line="360" w:lineRule="auto"/>
              <w:jc w:val="center"/>
              <w:rPr>
                <w:rFonts w:ascii="宋体" w:hAnsi="宋体"/>
                <w:color w:val="000000"/>
                <w:szCs w:val="21"/>
              </w:rPr>
            </w:pPr>
            <w:r>
              <w:rPr>
                <w:rFonts w:ascii="宋体" w:hAnsi="宋体"/>
                <w:color w:val="000000"/>
                <w:szCs w:val="21"/>
              </w:rPr>
              <w:t>前期勘景</w:t>
            </w: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其他专业服务</w:t>
            </w:r>
          </w:p>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（专业校色、配音</w:t>
            </w:r>
            <w:r w:rsidR="00860C77">
              <w:rPr>
                <w:rFonts w:ascii="宋体" w:hAnsi="宋体" w:hint="eastAsia"/>
                <w:color w:val="000000"/>
                <w:szCs w:val="21"/>
              </w:rPr>
              <w:t>、配乐</w:t>
            </w:r>
            <w:r>
              <w:rPr>
                <w:rFonts w:ascii="宋体" w:hAnsi="宋体" w:hint="eastAsia"/>
                <w:color w:val="000000"/>
                <w:szCs w:val="21"/>
              </w:rPr>
              <w:t>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5A16EB" w:rsidRDefault="005A16EB" w:rsidP="00D65F97">
            <w:pPr>
              <w:spacing w:line="360" w:lineRule="auto"/>
              <w:rPr>
                <w:rFonts w:ascii="宋体" w:hAnsi="宋体"/>
                <w:color w:val="000000"/>
                <w:szCs w:val="21"/>
              </w:rPr>
            </w:pPr>
          </w:p>
        </w:tc>
      </w:tr>
    </w:tbl>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jc w:val="right"/>
        <w:rPr>
          <w:rFonts w:ascii="宋体" w:hAnsi="宋体"/>
          <w:color w:val="000000"/>
          <w:szCs w:val="21"/>
        </w:rPr>
      </w:pPr>
      <w:r>
        <w:rPr>
          <w:rFonts w:ascii="宋体" w:hAnsi="宋体" w:hint="eastAsia"/>
          <w:color w:val="000000"/>
          <w:szCs w:val="21"/>
        </w:rPr>
        <w:lastRenderedPageBreak/>
        <w:t>日    期：年月日</w:t>
      </w:r>
    </w:p>
    <w:p w:rsidR="00E31BE7"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E31BE7" w:rsidRPr="00DF73BE" w:rsidRDefault="00E31BE7" w:rsidP="00E31BE7">
      <w:pPr>
        <w:spacing w:line="360" w:lineRule="auto"/>
        <w:ind w:firstLine="515"/>
        <w:jc w:val="center"/>
        <w:rPr>
          <w:sz w:val="24"/>
        </w:rPr>
      </w:pPr>
      <w:r>
        <w:rPr>
          <w:rFonts w:ascii="宋体" w:hAnsi="宋体"/>
          <w:color w:val="000000"/>
          <w:szCs w:val="21"/>
        </w:rPr>
        <w:br w:type="page"/>
      </w:r>
      <w:r>
        <w:rPr>
          <w:rFonts w:ascii="宋体" w:hAnsi="宋体" w:hint="eastAsia"/>
          <w:b/>
          <w:color w:val="000000"/>
          <w:sz w:val="30"/>
        </w:rPr>
        <w:lastRenderedPageBreak/>
        <w:t>5、</w:t>
      </w:r>
      <w:r w:rsidR="00B6166F">
        <w:rPr>
          <w:rFonts w:ascii="宋体" w:hAnsi="宋体" w:hint="eastAsia"/>
          <w:b/>
          <w:color w:val="000000"/>
          <w:sz w:val="30"/>
        </w:rPr>
        <w:t>短视频</w:t>
      </w:r>
      <w:r w:rsidRPr="00E31BE7">
        <w:rPr>
          <w:rFonts w:ascii="宋体" w:hAnsi="宋体" w:hint="eastAsia"/>
          <w:b/>
          <w:color w:val="000000"/>
          <w:sz w:val="30"/>
        </w:rPr>
        <w:t>拍摄及制作专业设备和数量（格式）</w:t>
      </w:r>
    </w:p>
    <w:p w:rsidR="00E31BE7" w:rsidRPr="001C61D6" w:rsidRDefault="00E31BE7" w:rsidP="00E31BE7">
      <w:pPr>
        <w:rPr>
          <w:b/>
        </w:rPr>
      </w:pPr>
      <w:r w:rsidRPr="001C61D6">
        <w:rPr>
          <w:rFonts w:hint="eastAsia"/>
          <w:b/>
        </w:rPr>
        <w:t>1</w:t>
      </w:r>
      <w:r w:rsidRPr="001C61D6">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 w:rsidR="00E31BE7" w:rsidRPr="001C61D6" w:rsidRDefault="00E31BE7" w:rsidP="00E31BE7">
      <w:pPr>
        <w:rPr>
          <w:b/>
        </w:rPr>
      </w:pPr>
      <w:r w:rsidRPr="001C61D6">
        <w:rPr>
          <w:rFonts w:hint="eastAsia"/>
          <w:b/>
        </w:rPr>
        <w:t>2</w:t>
      </w:r>
      <w:r w:rsidRPr="001C61D6">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8522" w:type="dxa"/>
            <w:gridSpan w:val="3"/>
          </w:tcPr>
          <w:p w:rsidR="00E31BE7" w:rsidRPr="00E31BE7" w:rsidRDefault="00E31BE7" w:rsidP="00064264">
            <w:pPr>
              <w:rPr>
                <w:b/>
              </w:rPr>
            </w:pPr>
            <w:r w:rsidRPr="00E31BE7">
              <w:rPr>
                <w:rFonts w:hint="eastAsia"/>
                <w:b/>
              </w:rPr>
              <w:t>软件</w:t>
            </w:r>
          </w:p>
        </w:tc>
      </w:tr>
      <w:tr w:rsidR="00E31BE7" w:rsidTr="00E31BE7">
        <w:tc>
          <w:tcPr>
            <w:tcW w:w="2840" w:type="dxa"/>
          </w:tcPr>
          <w:p w:rsidR="00E31BE7" w:rsidRDefault="00E31BE7" w:rsidP="00E31BE7">
            <w:pPr>
              <w:jc w:val="center"/>
            </w:pPr>
            <w:r>
              <w:rPr>
                <w:rFonts w:hint="eastAsia"/>
              </w:rPr>
              <w:t>软件名</w:t>
            </w:r>
          </w:p>
        </w:tc>
        <w:tc>
          <w:tcPr>
            <w:tcW w:w="2841" w:type="dxa"/>
          </w:tcPr>
          <w:p w:rsidR="00E31BE7" w:rsidRDefault="00E31BE7" w:rsidP="00E31BE7">
            <w:pPr>
              <w:jc w:val="center"/>
            </w:pPr>
            <w:r>
              <w:rPr>
                <w:rFonts w:hint="eastAsia"/>
              </w:rPr>
              <w:t>版本</w:t>
            </w:r>
          </w:p>
        </w:tc>
        <w:tc>
          <w:tcPr>
            <w:tcW w:w="2841" w:type="dxa"/>
          </w:tcPr>
          <w:p w:rsidR="00E31BE7" w:rsidRDefault="00E31BE7" w:rsidP="00E31BE7">
            <w:pPr>
              <w:jc w:val="center"/>
            </w:pPr>
            <w:r>
              <w:rPr>
                <w:rFonts w:hint="eastAsia"/>
              </w:rPr>
              <w:t>用途</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Pr>
        <w:rPr>
          <w:rFonts w:ascii="宋体" w:hAnsi="宋体"/>
          <w:color w:val="000000"/>
          <w:szCs w:val="21"/>
        </w:rPr>
      </w:pPr>
    </w:p>
    <w:p w:rsidR="00E31BE7" w:rsidRDefault="00E31BE7" w:rsidP="00E31BE7">
      <w:pPr>
        <w:rPr>
          <w:rFonts w:ascii="宋体" w:hAnsi="宋体"/>
          <w:color w:val="000000"/>
          <w:szCs w:val="21"/>
        </w:rPr>
      </w:pPr>
      <w:r>
        <w:rPr>
          <w:rFonts w:ascii="宋体" w:hAnsi="宋体" w:hint="eastAsia"/>
          <w:color w:val="000000"/>
          <w:szCs w:val="21"/>
        </w:rPr>
        <w:t>应征人（盖章）：                             授权代表（签字）：</w:t>
      </w:r>
    </w:p>
    <w:p w:rsidR="00E31BE7" w:rsidRDefault="00E31BE7" w:rsidP="00E31BE7">
      <w:pPr>
        <w:jc w:val="center"/>
        <w:rPr>
          <w:rFonts w:ascii="宋体" w:hAnsi="宋体"/>
          <w:color w:val="000000"/>
          <w:szCs w:val="21"/>
        </w:rPr>
      </w:pPr>
    </w:p>
    <w:p w:rsidR="00E31BE7" w:rsidRDefault="00E31BE7" w:rsidP="00E31BE7">
      <w:pPr>
        <w:ind w:firstLineChars="1300" w:firstLine="2730"/>
        <w:rPr>
          <w:rFonts w:ascii="宋体" w:hAnsi="宋体"/>
          <w:color w:val="000000"/>
          <w:szCs w:val="21"/>
        </w:rPr>
      </w:pPr>
      <w:r>
        <w:rPr>
          <w:rFonts w:ascii="宋体" w:hAnsi="宋体" w:hint="eastAsia"/>
          <w:color w:val="000000"/>
          <w:szCs w:val="21"/>
        </w:rPr>
        <w:t>年    月    日</w:t>
      </w:r>
    </w:p>
    <w:p w:rsidR="005A16EB" w:rsidRDefault="005A16EB" w:rsidP="008E6818">
      <w:pPr>
        <w:pStyle w:val="2"/>
        <w:numPr>
          <w:ilvl w:val="0"/>
          <w:numId w:val="0"/>
        </w:numPr>
        <w:spacing w:before="120" w:after="120" w:line="360" w:lineRule="auto"/>
        <w:rPr>
          <w:rFonts w:hAnsi="宋体"/>
          <w:b/>
          <w:color w:val="000000"/>
          <w:sz w:val="30"/>
          <w:lang w:eastAsia="zh-CN"/>
        </w:rPr>
      </w:pPr>
      <w:r>
        <w:rPr>
          <w:rFonts w:hAnsi="宋体"/>
          <w:color w:val="000000"/>
          <w:sz w:val="21"/>
          <w:szCs w:val="21"/>
        </w:rPr>
        <w:br w:type="page"/>
      </w:r>
      <w:bookmarkStart w:id="113" w:name="_Toc449606139"/>
      <w:r w:rsidR="00E31BE7">
        <w:rPr>
          <w:rFonts w:hAnsi="宋体" w:hint="eastAsia"/>
          <w:b/>
          <w:color w:val="000000"/>
          <w:sz w:val="30"/>
          <w:lang w:eastAsia="zh-CN"/>
        </w:rPr>
        <w:lastRenderedPageBreak/>
        <w:t>6</w:t>
      </w:r>
      <w:r>
        <w:rPr>
          <w:rFonts w:hAnsi="宋体" w:hint="eastAsia"/>
          <w:b/>
          <w:color w:val="000000"/>
          <w:sz w:val="30"/>
          <w:lang w:eastAsia="zh-CN"/>
        </w:rPr>
        <w:t>、本项目主要负责人员资审表</w:t>
      </w:r>
      <w:bookmarkEnd w:id="113"/>
      <w:r>
        <w:rPr>
          <w:rFonts w:hAnsi="宋体" w:hint="eastAsia"/>
          <w:b/>
          <w:color w:val="000000"/>
          <w:sz w:val="30"/>
        </w:rPr>
        <w:t>（格式）</w:t>
      </w:r>
    </w:p>
    <w:p w:rsidR="005A16EB" w:rsidRDefault="005A16EB" w:rsidP="005A16EB">
      <w:pPr>
        <w:jc w:val="center"/>
        <w:rPr>
          <w:rFonts w:ascii="宋体" w:hAnsi="宋体"/>
          <w:color w:val="000000"/>
          <w:szCs w:val="21"/>
        </w:rPr>
      </w:pPr>
      <w:r>
        <w:rPr>
          <w:rFonts w:ascii="宋体" w:hAnsi="宋体" w:hint="eastAsia"/>
          <w:color w:val="000000"/>
          <w:szCs w:val="21"/>
        </w:rPr>
        <w:t>（项目总负责人等）</w:t>
      </w:r>
    </w:p>
    <w:p w:rsidR="005A16EB" w:rsidRDefault="005A16EB" w:rsidP="005A16EB">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8"/>
        <w:gridCol w:w="2272"/>
        <w:gridCol w:w="1980"/>
        <w:gridCol w:w="2520"/>
      </w:tblGrid>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FC6E19">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r w:rsidR="005A16EB" w:rsidTr="00D65F97">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bl>
    <w:p w:rsidR="005A16EB" w:rsidRDefault="005A16EB" w:rsidP="00FC6E19">
      <w:pPr>
        <w:spacing w:beforeLines="50"/>
        <w:rPr>
          <w:rFonts w:ascii="宋体" w:hAnsi="宋体"/>
          <w:color w:val="000000"/>
          <w:szCs w:val="21"/>
        </w:rPr>
      </w:pPr>
      <w:r>
        <w:rPr>
          <w:rFonts w:ascii="宋体" w:hAnsi="宋体" w:hint="eastAsia"/>
          <w:b/>
          <w:bCs/>
          <w:color w:val="000000"/>
          <w:szCs w:val="21"/>
        </w:rPr>
        <w:t>注：</w:t>
      </w:r>
      <w:r>
        <w:rPr>
          <w:rFonts w:ascii="宋体" w:hint="eastAsia"/>
          <w:color w:val="000000"/>
          <w:szCs w:val="21"/>
        </w:rPr>
        <w:t>附须</w:t>
      </w:r>
      <w:r>
        <w:rPr>
          <w:rFonts w:hint="eastAsia"/>
          <w:color w:val="000000"/>
          <w:szCs w:val="21"/>
        </w:rPr>
        <w:t>学历、</w:t>
      </w:r>
      <w:r>
        <w:rPr>
          <w:rFonts w:ascii="宋体" w:hint="eastAsia"/>
          <w:color w:val="000000"/>
          <w:szCs w:val="21"/>
        </w:rPr>
        <w:t>职称、资格证书复印件。</w:t>
      </w: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年    月    日</w:t>
      </w:r>
    </w:p>
    <w:p w:rsidR="005A16EB" w:rsidRDefault="005A16EB" w:rsidP="005A16EB">
      <w:pPr>
        <w:spacing w:line="360" w:lineRule="auto"/>
        <w:jc w:val="center"/>
        <w:rPr>
          <w:rFonts w:ascii="宋体" w:hAnsi="宋体"/>
          <w:b/>
          <w:color w:val="000000"/>
          <w:sz w:val="30"/>
        </w:rPr>
      </w:pPr>
      <w:r>
        <w:rPr>
          <w:b/>
          <w:color w:val="000000"/>
          <w:szCs w:val="21"/>
        </w:rPr>
        <w:br w:type="page"/>
      </w:r>
      <w:r w:rsidR="00E31BE7">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5A16EB" w:rsidRDefault="005A16EB" w:rsidP="005A16EB">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199"/>
        <w:gridCol w:w="1180"/>
        <w:gridCol w:w="997"/>
        <w:gridCol w:w="1241"/>
        <w:gridCol w:w="1429"/>
        <w:gridCol w:w="1053"/>
      </w:tblGrid>
      <w:tr w:rsidR="005A16EB" w:rsidTr="00D65F97">
        <w:trPr>
          <w:trHeight w:val="768"/>
        </w:trPr>
        <w:tc>
          <w:tcPr>
            <w:tcW w:w="78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备注</w:t>
            </w: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b/>
                <w:bCs/>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bl>
    <w:p w:rsidR="005A16EB" w:rsidRDefault="005A16EB" w:rsidP="005A16EB">
      <w:pPr>
        <w:rPr>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年    月    日</w:t>
      </w:r>
    </w:p>
    <w:p w:rsid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5A16EB" w:rsidRDefault="005A16EB" w:rsidP="005A16EB">
      <w:pPr>
        <w:spacing w:line="360" w:lineRule="auto"/>
        <w:rPr>
          <w:b/>
          <w:color w:val="000000"/>
          <w:szCs w:val="21"/>
        </w:rPr>
      </w:pPr>
    </w:p>
    <w:p w:rsidR="005A16EB" w:rsidRDefault="005A16EB" w:rsidP="005A16EB">
      <w:pPr>
        <w:spacing w:line="360" w:lineRule="auto"/>
        <w:jc w:val="center"/>
        <w:rPr>
          <w:rFonts w:ascii="宋体" w:hAnsi="宋体"/>
          <w:b/>
          <w:color w:val="000000"/>
          <w:sz w:val="30"/>
        </w:rPr>
      </w:pPr>
      <w:r>
        <w:rPr>
          <w:b/>
          <w:color w:val="000000"/>
          <w:sz w:val="24"/>
        </w:rPr>
        <w:br w:type="page"/>
      </w:r>
      <w:r w:rsidR="00E31BE7">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5A16EB" w:rsidRDefault="005A16EB" w:rsidP="005A16EB">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78"/>
        <w:gridCol w:w="1328"/>
        <w:gridCol w:w="900"/>
        <w:gridCol w:w="1231"/>
        <w:gridCol w:w="900"/>
        <w:gridCol w:w="750"/>
        <w:gridCol w:w="1801"/>
      </w:tblGrid>
      <w:tr w:rsidR="005A16EB" w:rsidTr="00D65F97">
        <w:trPr>
          <w:jc w:val="center"/>
        </w:trPr>
        <w:tc>
          <w:tcPr>
            <w:tcW w:w="1478"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5A16EB" w:rsidRDefault="005A16EB" w:rsidP="00D65F97">
            <w:pPr>
              <w:spacing w:line="360" w:lineRule="auto"/>
              <w:rPr>
                <w:rFonts w:ascii="宋体" w:hAnsi="宋体"/>
                <w:caps/>
                <w:color w:val="000000"/>
                <w:szCs w:val="21"/>
              </w:rPr>
            </w:pPr>
          </w:p>
        </w:tc>
        <w:tc>
          <w:tcPr>
            <w:tcW w:w="900"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5A16EB" w:rsidRDefault="005A16EB" w:rsidP="00D65F97">
            <w:pPr>
              <w:spacing w:line="360" w:lineRule="auto"/>
              <w:rPr>
                <w:rFonts w:ascii="宋体" w:hAnsi="宋体"/>
                <w:caps/>
                <w:color w:val="000000"/>
                <w:szCs w:val="21"/>
              </w:rPr>
            </w:pPr>
          </w:p>
        </w:tc>
        <w:tc>
          <w:tcPr>
            <w:tcW w:w="1650" w:type="dxa"/>
            <w:gridSpan w:val="2"/>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5A16EB" w:rsidRDefault="005A16EB" w:rsidP="00D65F97">
            <w:pPr>
              <w:spacing w:line="360" w:lineRule="auto"/>
              <w:rPr>
                <w:rFonts w:ascii="宋体" w:hAnsi="宋体"/>
                <w:caps/>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5A16EB" w:rsidRDefault="005A16EB" w:rsidP="00D65F97">
            <w:pPr>
              <w:spacing w:line="360" w:lineRule="auto"/>
              <w:rPr>
                <w:rFonts w:ascii="宋体" w:hAnsi="宋体"/>
                <w:color w:val="000000"/>
                <w:szCs w:val="21"/>
              </w:rPr>
            </w:pPr>
          </w:p>
        </w:tc>
        <w:tc>
          <w:tcPr>
            <w:tcW w:w="900"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trHeight w:val="1246"/>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备注</w:t>
            </w: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bl>
    <w:p w:rsidR="005A16EB" w:rsidRDefault="005A16EB" w:rsidP="005A16EB">
      <w:pPr>
        <w:rPr>
          <w:rFonts w:ascii="宋体" w:hAnsi="宋体"/>
          <w:b/>
          <w:bCs/>
          <w:color w:val="000000"/>
          <w:szCs w:val="21"/>
        </w:rPr>
      </w:pPr>
    </w:p>
    <w:p w:rsidR="002918AA" w:rsidRDefault="002918AA"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 xml:space="preserve">                             年    月    日</w:t>
      </w:r>
    </w:p>
    <w:p w:rsidR="005A16EB" w:rsidRDefault="00E31BE7" w:rsidP="005A16EB">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lang w:eastAsia="zh-CN"/>
        </w:rPr>
        <w:lastRenderedPageBreak/>
        <w:t>9</w:t>
      </w:r>
      <w:r w:rsidR="005A16EB">
        <w:rPr>
          <w:rFonts w:hAnsi="宋体" w:hint="eastAsia"/>
          <w:b/>
          <w:color w:val="000000"/>
          <w:sz w:val="30"/>
        </w:rPr>
        <w:t>、一般资格审查表</w:t>
      </w:r>
      <w:bookmarkEnd w:id="114"/>
      <w:r w:rsidR="005A16EB">
        <w:rPr>
          <w:rFonts w:hAnsi="宋体" w:hint="eastAsia"/>
          <w:b/>
          <w:color w:val="000000"/>
          <w:sz w:val="30"/>
        </w:rPr>
        <w:t>（格式）</w:t>
      </w:r>
    </w:p>
    <w:p w:rsidR="005A16EB" w:rsidRDefault="005A16EB" w:rsidP="005A16EB">
      <w:pPr>
        <w:rPr>
          <w:rFonts w:ascii="宋体" w:hAnsi="宋体"/>
          <w:b/>
          <w:color w:val="000000"/>
          <w:sz w:val="28"/>
        </w:rPr>
      </w:pP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应征人业绩表（盖章有效，并附证明文件）</w:t>
      </w:r>
    </w:p>
    <w:p w:rsidR="005A16EB" w:rsidRDefault="005A16EB" w:rsidP="005A16EB">
      <w:pPr>
        <w:spacing w:line="360" w:lineRule="auto"/>
        <w:jc w:val="center"/>
        <w:rPr>
          <w:rFonts w:ascii="宋体" w:hAnsi="宋体"/>
          <w:b/>
          <w:color w:val="000000"/>
          <w:szCs w:val="21"/>
        </w:rPr>
      </w:pPr>
    </w:p>
    <w:p w:rsidR="005A16EB" w:rsidRDefault="005A16EB" w:rsidP="005A16EB">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5A16EB" w:rsidRDefault="005A16EB" w:rsidP="005A16EB">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697"/>
        <w:gridCol w:w="2018"/>
        <w:gridCol w:w="1736"/>
        <w:gridCol w:w="1736"/>
        <w:gridCol w:w="1737"/>
      </w:tblGrid>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务</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务</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restart"/>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trHeight w:val="2126"/>
        </w:trPr>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5A16EB" w:rsidRDefault="005A16EB" w:rsidP="00D65F97">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color w:val="000000"/>
          <w:sz w:val="18"/>
        </w:rPr>
      </w:pPr>
      <w:r>
        <w:rPr>
          <w:rFonts w:ascii="楷体_GB2312" w:eastAsia="楷体_GB2312" w:hint="eastAsia"/>
          <w:b/>
          <w:bCs/>
          <w:color w:val="000000"/>
        </w:rPr>
        <w:br w:type="page"/>
      </w:r>
    </w:p>
    <w:p w:rsidR="005A16EB" w:rsidRDefault="005A16EB" w:rsidP="00FC6E19">
      <w:pPr>
        <w:pStyle w:val="3"/>
        <w:numPr>
          <w:ilvl w:val="0"/>
          <w:numId w:val="0"/>
        </w:numPr>
        <w:spacing w:before="0" w:afterLines="50" w:line="520" w:lineRule="exact"/>
        <w:rPr>
          <w:rFonts w:hAnsi="宋体"/>
          <w:b/>
          <w:bCs/>
          <w:sz w:val="30"/>
        </w:rPr>
      </w:pPr>
      <w:bookmarkStart w:id="116" w:name="_Toc449606142"/>
      <w:r>
        <w:rPr>
          <w:rFonts w:ascii="黑体" w:eastAsia="黑体" w:hint="eastAsia"/>
          <w:b/>
          <w:bCs/>
        </w:rPr>
        <w:lastRenderedPageBreak/>
        <w:t>（2）应征人业绩表</w:t>
      </w:r>
      <w:bookmarkEnd w:id="116"/>
    </w:p>
    <w:p w:rsidR="005A16EB" w:rsidRDefault="005A16EB" w:rsidP="005A16EB">
      <w:pPr>
        <w:tabs>
          <w:tab w:val="left" w:pos="7065"/>
        </w:tabs>
        <w:spacing w:line="360" w:lineRule="auto"/>
        <w:ind w:firstLineChars="200" w:firstLine="420"/>
        <w:rPr>
          <w:rFonts w:ascii="宋体" w:hAnsi="宋体"/>
          <w:color w:val="000000"/>
          <w:szCs w:val="21"/>
        </w:rPr>
      </w:pPr>
    </w:p>
    <w:p w:rsidR="005A16EB" w:rsidRDefault="005A16EB" w:rsidP="005A16EB">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5A16EB" w:rsidRDefault="005A16EB" w:rsidP="005A16EB">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5055"/>
        <w:gridCol w:w="2700"/>
      </w:tblGrid>
      <w:tr w:rsidR="005A16EB" w:rsidTr="00D65F97">
        <w:trPr>
          <w:cantSplit/>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合同编号、名称：</w:t>
            </w:r>
          </w:p>
        </w:tc>
      </w:tr>
      <w:tr w:rsidR="005A16EB" w:rsidTr="00D65F97">
        <w:trPr>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项目名称：</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联系人：</w:t>
            </w:r>
          </w:p>
        </w:tc>
      </w:tr>
      <w:tr w:rsidR="005A16EB" w:rsidTr="00D65F97">
        <w:trPr>
          <w:trHeight w:val="129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项目地址：</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电话：</w:t>
            </w:r>
          </w:p>
        </w:tc>
      </w:tr>
      <w:tr w:rsidR="005A16EB" w:rsidTr="00D65F97">
        <w:trPr>
          <w:trHeight w:val="234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tcPr>
          <w:p w:rsidR="005A16EB" w:rsidRDefault="005A16EB" w:rsidP="00D65F97">
            <w:pPr>
              <w:tabs>
                <w:tab w:val="left" w:pos="7065"/>
              </w:tabs>
              <w:spacing w:before="156" w:line="360" w:lineRule="auto"/>
              <w:rPr>
                <w:color w:val="000000"/>
                <w:szCs w:val="21"/>
              </w:rPr>
            </w:pPr>
            <w:r>
              <w:rPr>
                <w:rFonts w:hint="eastAsia"/>
                <w:color w:val="000000"/>
                <w:szCs w:val="21"/>
              </w:rPr>
              <w:t>项目性质和特点：</w:t>
            </w:r>
          </w:p>
        </w:tc>
      </w:tr>
      <w:tr w:rsidR="005A16EB" w:rsidTr="00D65F97">
        <w:trPr>
          <w:trHeight w:val="81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合同总价：</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合同授予时间：</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rFonts w:ascii="宋体" w:hAnsi="宋体"/>
          <w:b/>
          <w:bCs/>
          <w:color w:val="000000"/>
        </w:rPr>
      </w:pPr>
    </w:p>
    <w:p w:rsidR="005A16EB" w:rsidRDefault="005A16EB" w:rsidP="005A16EB">
      <w:pPr>
        <w:rPr>
          <w:b/>
          <w:color w:val="000000"/>
          <w:sz w:val="24"/>
        </w:rPr>
      </w:pPr>
      <w:r>
        <w:rPr>
          <w:b/>
          <w:color w:val="000000"/>
          <w:sz w:val="24"/>
        </w:rPr>
        <w:br w:type="page"/>
      </w:r>
    </w:p>
    <w:p w:rsidR="005A16EB" w:rsidRDefault="00E31BE7" w:rsidP="005A16EB">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lang w:eastAsia="zh-CN"/>
        </w:rPr>
        <w:lastRenderedPageBreak/>
        <w:t>10</w:t>
      </w:r>
      <w:r w:rsidR="005A16EB">
        <w:rPr>
          <w:rFonts w:hAnsi="宋体" w:hint="eastAsia"/>
          <w:b/>
          <w:color w:val="000000"/>
          <w:sz w:val="30"/>
        </w:rPr>
        <w:t>、特殊承诺</w:t>
      </w:r>
      <w:bookmarkEnd w:id="117"/>
      <w:r w:rsidR="005A16EB">
        <w:rPr>
          <w:rFonts w:hAnsi="宋体" w:hint="eastAsia"/>
          <w:b/>
          <w:color w:val="000000"/>
          <w:sz w:val="30"/>
        </w:rPr>
        <w:t>（格式）</w:t>
      </w:r>
    </w:p>
    <w:p w:rsidR="005A16EB" w:rsidRDefault="005A16EB" w:rsidP="005A16EB">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5A16EB" w:rsidTr="00D65F97">
        <w:trPr>
          <w:trHeight w:val="847"/>
        </w:trPr>
        <w:tc>
          <w:tcPr>
            <w:tcW w:w="8720" w:type="dxa"/>
            <w:tcBorders>
              <w:bottom w:val="single" w:sz="4" w:space="0" w:color="auto"/>
            </w:tcBorders>
          </w:tcPr>
          <w:p w:rsidR="005A16EB" w:rsidRDefault="005A16EB" w:rsidP="00D65F97">
            <w:pPr>
              <w:spacing w:line="360" w:lineRule="auto"/>
              <w:rPr>
                <w:color w:val="000000"/>
                <w:szCs w:val="21"/>
              </w:rPr>
            </w:pPr>
            <w:r>
              <w:rPr>
                <w:rFonts w:hint="eastAsia"/>
                <w:color w:val="000000"/>
                <w:szCs w:val="21"/>
              </w:rPr>
              <w:t>特殊承诺（技术支持响应时间、服务承诺等）：</w:t>
            </w: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ind w:firstLineChars="1300" w:firstLine="2730"/>
        <w:rPr>
          <w:rFonts w:ascii="宋体"/>
          <w:color w:val="000000"/>
          <w:szCs w:val="21"/>
        </w:rPr>
      </w:pPr>
    </w:p>
    <w:p w:rsidR="005A16EB" w:rsidRDefault="005A16EB" w:rsidP="005A16EB">
      <w:pPr>
        <w:ind w:firstLineChars="1300" w:firstLine="2730"/>
        <w:jc w:val="right"/>
        <w:rPr>
          <w:rFonts w:ascii="宋体" w:hAnsi="宋体"/>
          <w:color w:val="000000"/>
          <w:szCs w:val="21"/>
        </w:rPr>
      </w:pPr>
      <w:r>
        <w:rPr>
          <w:rFonts w:ascii="宋体" w:hAnsi="宋体" w:hint="eastAsia"/>
          <w:color w:val="000000"/>
          <w:szCs w:val="21"/>
        </w:rPr>
        <w:t>年    月    日</w:t>
      </w:r>
    </w:p>
    <w:p w:rsidR="00DC492F" w:rsidRP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DC492F" w:rsidRDefault="00DC492F">
      <w:pPr>
        <w:pStyle w:val="a7"/>
        <w:spacing w:line="360" w:lineRule="auto"/>
        <w:rPr>
          <w:color w:val="000000"/>
          <w:sz w:val="24"/>
          <w:szCs w:val="24"/>
        </w:rPr>
      </w:pPr>
    </w:p>
    <w:sectPr w:rsidR="00DC492F" w:rsidSect="003017C0">
      <w:headerReference w:type="default" r:id="rId12"/>
      <w:pgSz w:w="11906" w:h="16838"/>
      <w:pgMar w:top="1474" w:right="1701" w:bottom="147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D61" w:rsidRDefault="001B0D61">
      <w:r>
        <w:separator/>
      </w:r>
    </w:p>
  </w:endnote>
  <w:endnote w:type="continuationSeparator" w:id="1">
    <w:p w:rsidR="001B0D61" w:rsidRDefault="001B0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10" w:usb3="00000000" w:csb0="00040000" w:csb1="00000000"/>
  </w:font>
  <w:font w:name="文鼎魏碑体简">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19" w:rsidRDefault="00FC6E19">
    <w:pPr>
      <w:pStyle w:val="ac"/>
    </w:pPr>
    <w:r>
      <w:rPr>
        <w:rFonts w:hint="eastAsia"/>
      </w:rPr>
      <w:t>版权所有</w:t>
    </w:r>
    <w:r>
      <w:t>©</w:t>
    </w:r>
    <w:r>
      <w:rPr>
        <w:rFonts w:hint="eastAsia"/>
      </w:rPr>
      <w:t>申能（集团）有限公司第</w:t>
    </w:r>
    <w:fldSimple w:instr=" PAGE ">
      <w:r>
        <w:rPr>
          <w:lang w:val="en-US" w:eastAsia="zh-CN"/>
        </w:rPr>
        <w:t>51</w:t>
      </w:r>
    </w:fldSimple>
    <w:r>
      <w:rPr>
        <w:rFonts w:hint="eastAsia"/>
        <w:szCs w:val="21"/>
      </w:rPr>
      <w:t>页</w:t>
    </w:r>
    <w:r>
      <w:rPr>
        <w:rFonts w:hint="eastAsia"/>
      </w:rPr>
      <w:t>内部使用</w:t>
    </w:r>
    <w:r>
      <w:fldChar w:fldCharType="begin"/>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fldChar w:fldCharType="separate"/>
    </w:r>
    <w:r>
      <w:rPr>
        <w:rFonts w:hint="eastAsia"/>
        <w:noProof/>
      </w:rPr>
      <w:t>11</w:t>
    </w:r>
    <w:r>
      <w:rPr>
        <w:rFonts w:hint="eastAsia"/>
        <w:noProof/>
      </w:rPr>
      <w:t>时</w:t>
    </w:r>
    <w:r>
      <w:rPr>
        <w:rFonts w:hint="eastAsia"/>
        <w:noProof/>
      </w:rPr>
      <w:t>1</w:t>
    </w:r>
    <w:r>
      <w:rPr>
        <w:rFonts w:hint="eastAsia"/>
        <w:noProof/>
      </w:rPr>
      <w:t>分</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19" w:rsidRDefault="00FC6E19">
    <w:pPr>
      <w:pStyle w:val="ac"/>
      <w:jc w:val="center"/>
    </w:pPr>
    <w:r>
      <w:fldChar w:fldCharType="begin"/>
    </w:r>
    <w:r>
      <w:rPr>
        <w:rStyle w:val="a5"/>
      </w:rPr>
      <w:instrText xml:space="preserve"> PAGE </w:instrText>
    </w:r>
    <w:r>
      <w:fldChar w:fldCharType="separate"/>
    </w:r>
    <w:r w:rsidR="00FA13D6">
      <w:rPr>
        <w:rStyle w:val="a5"/>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D61" w:rsidRDefault="001B0D61">
      <w:r>
        <w:separator/>
      </w:r>
    </w:p>
  </w:footnote>
  <w:footnote w:type="continuationSeparator" w:id="1">
    <w:p w:rsidR="001B0D61" w:rsidRDefault="001B0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19" w:rsidRDefault="00FC6E19">
    <w:pPr>
      <w:pStyle w:val="ac"/>
    </w:pPr>
    <w:r>
      <w:rPr>
        <w:rFonts w:hint="eastAsia"/>
      </w:rPr>
      <w:tab/>
    </w:r>
    <w:r>
      <w:rPr>
        <w:rFonts w:hint="eastAsia"/>
      </w:rPr>
      <w:tab/>
    </w:r>
    <w:r>
      <w:rPr>
        <w:rFonts w:hint="eastAsia"/>
      </w:rPr>
      <w:t>用户开发测试系统规划设计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19" w:rsidRDefault="00FC6E1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19" w:rsidRDefault="00FC6E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00000004"/>
    <w:lvl w:ilvl="0">
      <w:start w:val="1"/>
      <w:numFmt w:val="decimal"/>
      <w:lvlText w:val="%1."/>
      <w:lvlJc w:val="left"/>
      <w:pPr>
        <w:ind w:left="3054"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
    <w:nsid w:val="00000006"/>
    <w:multiLevelType w:val="singleLevel"/>
    <w:tmpl w:val="72A241B8"/>
    <w:lvl w:ilvl="0">
      <w:start w:val="1"/>
      <w:numFmt w:val="chineseCountingThousand"/>
      <w:lvlText w:val="%1、"/>
      <w:lvlJc w:val="left"/>
      <w:pPr>
        <w:ind w:left="420" w:hanging="420"/>
      </w:pPr>
      <w:rPr>
        <w:rFonts w:hint="eastAsia"/>
      </w:rPr>
    </w:lvl>
  </w:abstractNum>
  <w:abstractNum w:abstractNumId="4">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0000000A"/>
    <w:multiLevelType w:val="singleLevel"/>
    <w:tmpl w:val="0000000A"/>
    <w:lvl w:ilvl="0">
      <w:start w:val="4"/>
      <w:numFmt w:val="decimal"/>
      <w:suff w:val="nothing"/>
      <w:lvlText w:val="%1、"/>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000011"/>
    <w:multiLevelType w:val="multilevel"/>
    <w:tmpl w:val="00000011"/>
    <w:lvl w:ilvl="0">
      <w:start w:val="1"/>
      <w:numFmt w:val="decimal"/>
      <w:lvlText w:val="%1、"/>
      <w:lvlJc w:val="left"/>
      <w:pPr>
        <w:ind w:left="927"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00000013"/>
    <w:multiLevelType w:val="multilevel"/>
    <w:tmpl w:val="0000001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9">
    <w:nsid w:val="00000015"/>
    <w:multiLevelType w:val="multilevel"/>
    <w:tmpl w:val="000000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2785F89"/>
    <w:multiLevelType w:val="multilevel"/>
    <w:tmpl w:val="02785F89"/>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3852BF8"/>
    <w:multiLevelType w:val="multilevel"/>
    <w:tmpl w:val="03852BF8"/>
    <w:lvl w:ilvl="0">
      <w:start w:val="1"/>
      <w:numFmt w:val="decimal"/>
      <w:lvlText w:val="2%1"/>
      <w:lvlJc w:val="left"/>
      <w:pPr>
        <w:tabs>
          <w:tab w:val="num" w:pos="380"/>
        </w:tabs>
        <w:ind w:left="380" w:hanging="425"/>
      </w:pPr>
      <w:rPr>
        <w:rFonts w:cs="Times New Roman"/>
      </w:rPr>
    </w:lvl>
    <w:lvl w:ilvl="1">
      <w:start w:val="1"/>
      <w:numFmt w:val="decimal"/>
      <w:lvlText w:val="2.%2"/>
      <w:lvlJc w:val="left"/>
      <w:pPr>
        <w:tabs>
          <w:tab w:val="num" w:pos="947"/>
        </w:tabs>
        <w:ind w:firstLine="425"/>
      </w:pPr>
      <w:rPr>
        <w:rFonts w:cs="Times New Roman"/>
      </w:rPr>
    </w:lvl>
    <w:lvl w:ilvl="2">
      <w:start w:val="1"/>
      <w:numFmt w:val="decimal"/>
      <w:lvlText w:val="%1.%2.%3"/>
      <w:lvlJc w:val="left"/>
      <w:pPr>
        <w:tabs>
          <w:tab w:val="num" w:pos="1373"/>
        </w:tabs>
        <w:ind w:left="1373" w:hanging="567"/>
      </w:pPr>
      <w:rPr>
        <w:rFonts w:cs="Times New Roman"/>
      </w:rPr>
    </w:lvl>
    <w:lvl w:ilvl="3">
      <w:start w:val="1"/>
      <w:numFmt w:val="decimal"/>
      <w:lvlText w:val="%1.%2.%3.%4"/>
      <w:lvlJc w:val="left"/>
      <w:pPr>
        <w:tabs>
          <w:tab w:val="num" w:pos="2311"/>
        </w:tabs>
        <w:ind w:left="1939" w:hanging="708"/>
      </w:pPr>
      <w:rPr>
        <w:rFonts w:cs="Times New Roman"/>
      </w:rPr>
    </w:lvl>
    <w:lvl w:ilvl="4">
      <w:start w:val="1"/>
      <w:numFmt w:val="decimal"/>
      <w:lvlText w:val="%1.%2.%3.%4.%5"/>
      <w:lvlJc w:val="left"/>
      <w:pPr>
        <w:tabs>
          <w:tab w:val="num" w:pos="2736"/>
        </w:tabs>
        <w:ind w:left="2506" w:hanging="850"/>
      </w:pPr>
      <w:rPr>
        <w:rFonts w:cs="Times New Roman"/>
      </w:rPr>
    </w:lvl>
    <w:lvl w:ilvl="5">
      <w:start w:val="1"/>
      <w:numFmt w:val="decimal"/>
      <w:lvlText w:val="%1.%2.%3.%4.%5.%6"/>
      <w:lvlJc w:val="left"/>
      <w:pPr>
        <w:tabs>
          <w:tab w:val="num" w:pos="3521"/>
        </w:tabs>
        <w:ind w:left="3215" w:hanging="1134"/>
      </w:pPr>
      <w:rPr>
        <w:rFonts w:cs="Times New Roman"/>
      </w:rPr>
    </w:lvl>
    <w:lvl w:ilvl="6">
      <w:start w:val="1"/>
      <w:numFmt w:val="decimal"/>
      <w:lvlText w:val="%1.%2.%3.%4.%5.%6.%7"/>
      <w:lvlJc w:val="left"/>
      <w:pPr>
        <w:tabs>
          <w:tab w:val="num" w:pos="3946"/>
        </w:tabs>
        <w:ind w:left="3782" w:hanging="1276"/>
      </w:pPr>
      <w:rPr>
        <w:rFonts w:cs="Times New Roman"/>
      </w:rPr>
    </w:lvl>
    <w:lvl w:ilvl="7">
      <w:start w:val="1"/>
      <w:numFmt w:val="decimal"/>
      <w:lvlText w:val="%1.%2.%3.%4.%5.%6.%7.%8"/>
      <w:lvlJc w:val="left"/>
      <w:pPr>
        <w:tabs>
          <w:tab w:val="num" w:pos="4731"/>
        </w:tabs>
        <w:ind w:left="4349" w:hanging="1418"/>
      </w:pPr>
      <w:rPr>
        <w:rFonts w:cs="Times New Roman"/>
      </w:rPr>
    </w:lvl>
    <w:lvl w:ilvl="8">
      <w:start w:val="1"/>
      <w:numFmt w:val="decimal"/>
      <w:lvlText w:val="%1.%2.%3.%4.%5.%6.%7.%8.%9"/>
      <w:lvlJc w:val="left"/>
      <w:pPr>
        <w:tabs>
          <w:tab w:val="num" w:pos="5517"/>
        </w:tabs>
        <w:ind w:left="5057" w:hanging="1700"/>
      </w:pPr>
      <w:rPr>
        <w:rFonts w:cs="Times New Roman"/>
      </w:rPr>
    </w:lvl>
  </w:abstractNum>
  <w:abstractNum w:abstractNumId="12">
    <w:nsid w:val="060B05A3"/>
    <w:multiLevelType w:val="multilevel"/>
    <w:tmpl w:val="060B05A3"/>
    <w:lvl w:ilvl="0">
      <w:start w:val="1"/>
      <w:numFmt w:val="decimal"/>
      <w:lvlText w:val="%1."/>
      <w:lvlJc w:val="left"/>
      <w:pPr>
        <w:tabs>
          <w:tab w:val="num" w:pos="18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3">
    <w:nsid w:val="06A21ED5"/>
    <w:multiLevelType w:val="hybridMultilevel"/>
    <w:tmpl w:val="4A007AF2"/>
    <w:lvl w:ilvl="0" w:tplc="7A7E92C6">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4">
    <w:nsid w:val="07503E8F"/>
    <w:multiLevelType w:val="multilevel"/>
    <w:tmpl w:val="07503E8F"/>
    <w:lvl w:ilvl="0">
      <w:start w:val="1"/>
      <w:numFmt w:val="decimal"/>
      <w:lvlText w:val="%1."/>
      <w:lvlJc w:val="left"/>
      <w:pPr>
        <w:tabs>
          <w:tab w:val="num" w:pos="180"/>
        </w:tabs>
        <w:ind w:left="180" w:hanging="180"/>
      </w:pPr>
      <w:rPr>
        <w:rFonts w:hint="default"/>
      </w:rPr>
    </w:lvl>
    <w:lvl w:ilvl="1">
      <w:start w:val="1"/>
      <w:numFmt w:val="decimal"/>
      <w:lvlText w:val="5.%2"/>
      <w:lvlJc w:val="left"/>
      <w:pPr>
        <w:tabs>
          <w:tab w:val="num" w:pos="660"/>
        </w:tabs>
        <w:ind w:left="660" w:hanging="420"/>
      </w:pPr>
      <w:rPr>
        <w:rFonts w:hint="eastAsia"/>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5">
    <w:nsid w:val="0F8A4BCE"/>
    <w:multiLevelType w:val="multilevel"/>
    <w:tmpl w:val="0F8A4BC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84016AD"/>
    <w:multiLevelType w:val="multilevel"/>
    <w:tmpl w:val="184016AD"/>
    <w:lvl w:ilvl="0">
      <w:start w:val="1"/>
      <w:numFmt w:val="decimal"/>
      <w:lvlText w:val="3.%1"/>
      <w:lvlJc w:val="left"/>
      <w:pPr>
        <w:tabs>
          <w:tab w:val="num" w:pos="1386"/>
        </w:tabs>
        <w:ind w:left="1386" w:hanging="420"/>
      </w:pPr>
      <w:rPr>
        <w:rFonts w:hint="eastAsia"/>
      </w:rPr>
    </w:lvl>
    <w:lvl w:ilvl="1">
      <w:start w:val="1"/>
      <w:numFmt w:val="decimal"/>
      <w:lvlText w:val="3.%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990571F"/>
    <w:multiLevelType w:val="singleLevel"/>
    <w:tmpl w:val="1F3F6509"/>
    <w:lvl w:ilvl="0">
      <w:start w:val="1"/>
      <w:numFmt w:val="decimal"/>
      <w:lvlText w:val="26.%1"/>
      <w:lvlJc w:val="left"/>
      <w:pPr>
        <w:ind w:left="420" w:hanging="420"/>
      </w:pPr>
      <w:rPr>
        <w:rFonts w:hint="eastAsia"/>
      </w:rPr>
    </w:lvl>
  </w:abstractNum>
  <w:abstractNum w:abstractNumId="19">
    <w:nsid w:val="1B511E45"/>
    <w:multiLevelType w:val="multilevel"/>
    <w:tmpl w:val="1B511E45"/>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F3F6509"/>
    <w:multiLevelType w:val="singleLevel"/>
    <w:tmpl w:val="07E2A52A"/>
    <w:lvl w:ilvl="0">
      <w:start w:val="1"/>
      <w:numFmt w:val="decimal"/>
      <w:lvlText w:val="25.%1"/>
      <w:lvlJc w:val="left"/>
      <w:pPr>
        <w:tabs>
          <w:tab w:val="num" w:pos="720"/>
        </w:tabs>
        <w:ind w:left="107" w:hanging="107"/>
      </w:pPr>
      <w:rPr>
        <w:rFonts w:hint="eastAsia"/>
      </w:rPr>
    </w:lvl>
  </w:abstractNum>
  <w:abstractNum w:abstractNumId="21">
    <w:nsid w:val="228B66F8"/>
    <w:multiLevelType w:val="singleLevel"/>
    <w:tmpl w:val="228B66F8"/>
    <w:lvl w:ilvl="0">
      <w:start w:val="1"/>
      <w:numFmt w:val="decimal"/>
      <w:lvlText w:val="（%1）"/>
      <w:lvlJc w:val="left"/>
      <w:pPr>
        <w:tabs>
          <w:tab w:val="num" w:pos="720"/>
        </w:tabs>
        <w:ind w:left="425" w:hanging="425"/>
      </w:pPr>
      <w:rPr>
        <w:rFonts w:hint="eastAsia"/>
      </w:rPr>
    </w:lvl>
  </w:abstractNum>
  <w:abstractNum w:abstractNumId="22">
    <w:nsid w:val="247B42E9"/>
    <w:multiLevelType w:val="singleLevel"/>
    <w:tmpl w:val="247B42E9"/>
    <w:lvl w:ilvl="0">
      <w:start w:val="1"/>
      <w:numFmt w:val="decimal"/>
      <w:lvlText w:val="（%1）"/>
      <w:lvlJc w:val="left"/>
      <w:pPr>
        <w:tabs>
          <w:tab w:val="num" w:pos="720"/>
        </w:tabs>
        <w:ind w:left="425" w:hanging="425"/>
      </w:pPr>
      <w:rPr>
        <w:rFonts w:hint="eastAsia"/>
      </w:rPr>
    </w:lvl>
  </w:abstractNum>
  <w:abstractNum w:abstractNumId="23">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C5A471D"/>
    <w:multiLevelType w:val="multilevel"/>
    <w:tmpl w:val="2C5A471D"/>
    <w:lvl w:ilvl="0">
      <w:start w:val="1"/>
      <w:numFmt w:val="decimal"/>
      <w:lvlText w:val="2.%1"/>
      <w:lvlJc w:val="left"/>
      <w:pPr>
        <w:tabs>
          <w:tab w:val="num" w:pos="885"/>
        </w:tabs>
        <w:ind w:left="885" w:hanging="360"/>
      </w:pPr>
      <w:rPr>
        <w:rFonts w:hint="eastAsia"/>
      </w:rPr>
    </w:lvl>
    <w:lvl w:ilvl="1">
      <w:start w:val="1"/>
      <w:numFmt w:val="decimal"/>
      <w:lvlText w:val="6.%2"/>
      <w:lvlJc w:val="left"/>
      <w:pPr>
        <w:tabs>
          <w:tab w:val="num" w:pos="78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CBB45A9"/>
    <w:multiLevelType w:val="multilevel"/>
    <w:tmpl w:val="2CBB45A9"/>
    <w:lvl w:ilvl="0">
      <w:start w:val="1"/>
      <w:numFmt w:val="decimal"/>
      <w:lvlText w:val="2.%1"/>
      <w:lvlJc w:val="left"/>
      <w:pPr>
        <w:tabs>
          <w:tab w:val="num" w:pos="1386"/>
        </w:tabs>
        <w:ind w:left="1386" w:hanging="420"/>
      </w:pPr>
      <w:rPr>
        <w:rFonts w:hint="eastAsia"/>
      </w:rPr>
    </w:lvl>
    <w:lvl w:ilvl="1">
      <w:start w:val="1"/>
      <w:numFmt w:val="decimal"/>
      <w:lvlText w:val="2.%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E8D0A9E"/>
    <w:multiLevelType w:val="multilevel"/>
    <w:tmpl w:val="2E8D0A9E"/>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b/>
        <w:i w:val="0"/>
        <w:sz w:val="28"/>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2EF06820"/>
    <w:multiLevelType w:val="hybridMultilevel"/>
    <w:tmpl w:val="E8F8044C"/>
    <w:lvl w:ilvl="0" w:tplc="84EE31CC">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28">
    <w:nsid w:val="326E6D5B"/>
    <w:multiLevelType w:val="multilevel"/>
    <w:tmpl w:val="229ACB7A"/>
    <w:lvl w:ilvl="0">
      <w:start w:val="34"/>
      <w:numFmt w:val="decimal"/>
      <w:lvlText w:val="%1"/>
      <w:lvlJc w:val="left"/>
      <w:pPr>
        <w:tabs>
          <w:tab w:val="num" w:pos="420"/>
        </w:tabs>
        <w:ind w:left="420" w:hanging="420"/>
      </w:pPr>
      <w:rPr>
        <w:rFonts w:hint="default"/>
      </w:rPr>
    </w:lvl>
    <w:lvl w:ilvl="1">
      <w:start w:val="1"/>
      <w:numFmt w:val="decimal"/>
      <w:lvlText w:val="33.%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9">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0">
    <w:nsid w:val="33CB3BF3"/>
    <w:multiLevelType w:val="multilevel"/>
    <w:tmpl w:val="33CB3BF3"/>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341A08DA"/>
    <w:multiLevelType w:val="singleLevel"/>
    <w:tmpl w:val="341A08DA"/>
    <w:lvl w:ilvl="0">
      <w:start w:val="1"/>
      <w:numFmt w:val="decimal"/>
      <w:lvlText w:val="（%1）"/>
      <w:lvlJc w:val="left"/>
      <w:pPr>
        <w:tabs>
          <w:tab w:val="num" w:pos="720"/>
        </w:tabs>
        <w:ind w:left="425" w:hanging="425"/>
      </w:pPr>
      <w:rPr>
        <w:rFonts w:hint="eastAsia"/>
      </w:rPr>
    </w:lvl>
  </w:abstractNum>
  <w:abstractNum w:abstractNumId="32">
    <w:nsid w:val="352B764E"/>
    <w:multiLevelType w:val="singleLevel"/>
    <w:tmpl w:val="1CD80884"/>
    <w:lvl w:ilvl="0">
      <w:start w:val="1"/>
      <w:numFmt w:val="decimal"/>
      <w:lvlText w:val="27.%1"/>
      <w:lvlJc w:val="left"/>
      <w:pPr>
        <w:tabs>
          <w:tab w:val="num" w:pos="0"/>
        </w:tabs>
        <w:ind w:left="1130" w:hanging="420"/>
      </w:pPr>
      <w:rPr>
        <w:rFonts w:hint="eastAsia"/>
      </w:rPr>
    </w:lvl>
  </w:abstractNum>
  <w:abstractNum w:abstractNumId="33">
    <w:nsid w:val="3C390E29"/>
    <w:multiLevelType w:val="multilevel"/>
    <w:tmpl w:val="3C390E29"/>
    <w:lvl w:ilvl="0">
      <w:start w:val="1"/>
      <w:numFmt w:val="decimal"/>
      <w:lvlText w:val="4.%1"/>
      <w:lvlJc w:val="left"/>
      <w:pPr>
        <w:tabs>
          <w:tab w:val="num" w:pos="1386"/>
        </w:tabs>
        <w:ind w:left="1386" w:hanging="420"/>
      </w:pPr>
      <w:rPr>
        <w:rFonts w:hint="eastAsia"/>
      </w:rPr>
    </w:lvl>
    <w:lvl w:ilvl="1">
      <w:start w:val="1"/>
      <w:numFmt w:val="decimal"/>
      <w:lvlText w:val="4.%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3D9C5C38"/>
    <w:multiLevelType w:val="multilevel"/>
    <w:tmpl w:val="3D9C5C3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947"/>
        </w:tabs>
        <w:ind w:left="947" w:hanging="4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661"/>
        </w:tabs>
        <w:ind w:left="2661" w:hanging="108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4075"/>
        </w:tabs>
        <w:ind w:left="4075" w:hanging="144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489"/>
        </w:tabs>
        <w:ind w:left="5489" w:hanging="1800"/>
      </w:pPr>
      <w:rPr>
        <w:rFonts w:hint="default"/>
      </w:rPr>
    </w:lvl>
    <w:lvl w:ilvl="8">
      <w:start w:val="1"/>
      <w:numFmt w:val="decimal"/>
      <w:lvlText w:val="%1.%2.%3.%4.%5.%6.%7.%8.%9"/>
      <w:lvlJc w:val="left"/>
      <w:pPr>
        <w:tabs>
          <w:tab w:val="num" w:pos="6016"/>
        </w:tabs>
        <w:ind w:left="6016" w:hanging="1800"/>
      </w:pPr>
      <w:rPr>
        <w:rFonts w:hint="default"/>
      </w:rPr>
    </w:lvl>
  </w:abstractNum>
  <w:abstractNum w:abstractNumId="35">
    <w:nsid w:val="3DD85A69"/>
    <w:multiLevelType w:val="multilevel"/>
    <w:tmpl w:val="3DD85A69"/>
    <w:lvl w:ilvl="0">
      <w:start w:val="1"/>
      <w:numFmt w:val="decimal"/>
      <w:lvlText w:val="3.%1"/>
      <w:lvlJc w:val="left"/>
      <w:pPr>
        <w:tabs>
          <w:tab w:val="num" w:pos="1778"/>
        </w:tabs>
        <w:ind w:left="1778" w:hanging="420"/>
      </w:pPr>
      <w:rPr>
        <w:rFonts w:hint="eastAsia"/>
      </w:rPr>
    </w:lvl>
    <w:lvl w:ilvl="1">
      <w:start w:val="1"/>
      <w:numFmt w:val="decimal"/>
      <w:lvlText w:val="10.%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40F247FF"/>
    <w:multiLevelType w:val="multilevel"/>
    <w:tmpl w:val="40F247FF"/>
    <w:lvl w:ilvl="0">
      <w:start w:val="1"/>
      <w:numFmt w:val="decimal"/>
      <w:lvlText w:val="7.%1"/>
      <w:lvlJc w:val="left"/>
      <w:pPr>
        <w:tabs>
          <w:tab w:val="num" w:pos="1620"/>
        </w:tabs>
        <w:ind w:left="1367"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2C00447"/>
    <w:multiLevelType w:val="multilevel"/>
    <w:tmpl w:val="42C004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9D77895"/>
    <w:multiLevelType w:val="hybridMultilevel"/>
    <w:tmpl w:val="64FED6B2"/>
    <w:lvl w:ilvl="0" w:tplc="514C2E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4D0E23"/>
    <w:multiLevelType w:val="multilevel"/>
    <w:tmpl w:val="B0149CCA"/>
    <w:lvl w:ilvl="0">
      <w:start w:val="35"/>
      <w:numFmt w:val="decimal"/>
      <w:lvlText w:val="%1"/>
      <w:lvlJc w:val="left"/>
      <w:pPr>
        <w:tabs>
          <w:tab w:val="num" w:pos="420"/>
        </w:tabs>
        <w:ind w:left="420" w:hanging="420"/>
      </w:pPr>
      <w:rPr>
        <w:rFonts w:hint="default"/>
      </w:rPr>
    </w:lvl>
    <w:lvl w:ilvl="1">
      <w:start w:val="1"/>
      <w:numFmt w:val="decimal"/>
      <w:lvlText w:val="34.%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0">
    <w:nsid w:val="4CF7667B"/>
    <w:multiLevelType w:val="multilevel"/>
    <w:tmpl w:val="4CF7667B"/>
    <w:lvl w:ilvl="0">
      <w:start w:val="1"/>
      <w:numFmt w:val="decimal"/>
      <w:lvlText w:val="1.%1"/>
      <w:lvlJc w:val="left"/>
      <w:pPr>
        <w:tabs>
          <w:tab w:val="num" w:pos="144"/>
        </w:tabs>
        <w:ind w:firstLine="425"/>
      </w:pPr>
      <w:rPr>
        <w:rFonts w:cs="Times New Roman"/>
      </w:rPr>
    </w:lvl>
    <w:lvl w:ilvl="1">
      <w:start w:val="1"/>
      <w:numFmt w:val="decimal"/>
      <w:lvlText w:val="%1.%2."/>
      <w:lvlJc w:val="left"/>
      <w:pPr>
        <w:tabs>
          <w:tab w:val="num" w:pos="568"/>
        </w:tabs>
        <w:ind w:left="568" w:hanging="567"/>
      </w:pPr>
      <w:rPr>
        <w:rFonts w:cs="Times New Roman"/>
      </w:rPr>
    </w:lvl>
    <w:lvl w:ilvl="2">
      <w:start w:val="1"/>
      <w:numFmt w:val="decimal"/>
      <w:lvlText w:val="%1.%2.%3."/>
      <w:lvlJc w:val="left"/>
      <w:pPr>
        <w:tabs>
          <w:tab w:val="num" w:pos="710"/>
        </w:tabs>
        <w:ind w:left="710" w:hanging="709"/>
      </w:pPr>
      <w:rPr>
        <w:rFonts w:cs="Times New Roman"/>
      </w:rPr>
    </w:lvl>
    <w:lvl w:ilvl="3">
      <w:start w:val="1"/>
      <w:numFmt w:val="decimal"/>
      <w:lvlText w:val="%1.%2.%3.%4."/>
      <w:lvlJc w:val="left"/>
      <w:pPr>
        <w:tabs>
          <w:tab w:val="num" w:pos="852"/>
        </w:tabs>
        <w:ind w:left="852" w:hanging="851"/>
      </w:pPr>
      <w:rPr>
        <w:rFonts w:cs="Times New Roman"/>
      </w:rPr>
    </w:lvl>
    <w:lvl w:ilvl="4">
      <w:start w:val="1"/>
      <w:numFmt w:val="decimal"/>
      <w:lvlText w:val="%1.%2.%3.%4.%5."/>
      <w:lvlJc w:val="left"/>
      <w:pPr>
        <w:tabs>
          <w:tab w:val="num" w:pos="993"/>
        </w:tabs>
        <w:ind w:left="993" w:hanging="992"/>
      </w:pPr>
      <w:rPr>
        <w:rFonts w:cs="Times New Roman"/>
      </w:rPr>
    </w:lvl>
    <w:lvl w:ilvl="5">
      <w:start w:val="1"/>
      <w:numFmt w:val="decimal"/>
      <w:lvlText w:val="%1.%2.%3.%4.%5.%6."/>
      <w:lvlJc w:val="left"/>
      <w:pPr>
        <w:tabs>
          <w:tab w:val="num" w:pos="1135"/>
        </w:tabs>
        <w:ind w:left="1135" w:hanging="1134"/>
      </w:pPr>
      <w:rPr>
        <w:rFonts w:cs="Times New Roman"/>
      </w:rPr>
    </w:lvl>
    <w:lvl w:ilvl="6">
      <w:start w:val="1"/>
      <w:numFmt w:val="decimal"/>
      <w:lvlText w:val="%1.%2.%3.%4.%5.%6.%7."/>
      <w:lvlJc w:val="left"/>
      <w:pPr>
        <w:tabs>
          <w:tab w:val="num" w:pos="1277"/>
        </w:tabs>
        <w:ind w:left="1277" w:hanging="1276"/>
      </w:pPr>
      <w:rPr>
        <w:rFonts w:cs="Times New Roman"/>
      </w:rPr>
    </w:lvl>
    <w:lvl w:ilvl="7">
      <w:start w:val="1"/>
      <w:numFmt w:val="decimal"/>
      <w:lvlText w:val="%1.%2.%3.%4.%5.%6.%7.%8."/>
      <w:lvlJc w:val="left"/>
      <w:pPr>
        <w:tabs>
          <w:tab w:val="num" w:pos="1419"/>
        </w:tabs>
        <w:ind w:left="1419" w:hanging="1418"/>
      </w:pPr>
      <w:rPr>
        <w:rFonts w:cs="Times New Roman"/>
      </w:rPr>
    </w:lvl>
    <w:lvl w:ilvl="8">
      <w:start w:val="1"/>
      <w:numFmt w:val="decimal"/>
      <w:lvlText w:val="%1.%2.%3.%4.%5.%6.%7.%8.%9."/>
      <w:lvlJc w:val="left"/>
      <w:pPr>
        <w:tabs>
          <w:tab w:val="num" w:pos="1560"/>
        </w:tabs>
        <w:ind w:left="1560" w:hanging="1559"/>
      </w:pPr>
      <w:rPr>
        <w:rFonts w:cs="Times New Roman"/>
      </w:rPr>
    </w:lvl>
  </w:abstractNum>
  <w:abstractNum w:abstractNumId="41">
    <w:nsid w:val="521F417F"/>
    <w:multiLevelType w:val="multilevel"/>
    <w:tmpl w:val="521F417F"/>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558649AD"/>
    <w:multiLevelType w:val="multilevel"/>
    <w:tmpl w:val="558649AD"/>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360"/>
        </w:tabs>
        <w:ind w:left="360" w:hanging="360"/>
      </w:pPr>
      <w:rPr>
        <w:rFonts w:hint="eastAsia"/>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9C63DFC"/>
    <w:multiLevelType w:val="multilevel"/>
    <w:tmpl w:val="865AB964"/>
    <w:lvl w:ilvl="0">
      <w:start w:val="1"/>
      <w:numFmt w:val="decimal"/>
      <w:lvlText w:val="3.%1"/>
      <w:lvlJc w:val="left"/>
      <w:pPr>
        <w:tabs>
          <w:tab w:val="num" w:pos="906"/>
        </w:tabs>
        <w:ind w:left="906" w:hanging="360"/>
      </w:pPr>
      <w:rPr>
        <w:rFonts w:hint="eastAsia"/>
      </w:rPr>
    </w:lvl>
    <w:lvl w:ilvl="1">
      <w:start w:val="1"/>
      <w:numFmt w:val="decimal"/>
      <w:lvlText w:val="24.%2"/>
      <w:lvlJc w:val="left"/>
      <w:pPr>
        <w:tabs>
          <w:tab w:val="num" w:pos="1146"/>
        </w:tabs>
        <w:ind w:left="533"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A2207A5"/>
    <w:multiLevelType w:val="multilevel"/>
    <w:tmpl w:val="5A2207A5"/>
    <w:lvl w:ilvl="0">
      <w:start w:val="1"/>
      <w:numFmt w:val="decimal"/>
      <w:lvlText w:val="4.%1"/>
      <w:lvlJc w:val="left"/>
      <w:pPr>
        <w:tabs>
          <w:tab w:val="num" w:pos="1386"/>
        </w:tabs>
        <w:ind w:left="1386" w:hanging="420"/>
      </w:pPr>
      <w:rPr>
        <w:rFonts w:hint="eastAsia"/>
      </w:rPr>
    </w:lvl>
    <w:lvl w:ilvl="1">
      <w:start w:val="1"/>
      <w:numFmt w:val="decimal"/>
      <w:lvlText w:val="11.%2"/>
      <w:lvlJc w:val="left"/>
      <w:pPr>
        <w:tabs>
          <w:tab w:val="num" w:pos="1686"/>
        </w:tabs>
        <w:ind w:left="1073" w:hanging="107"/>
      </w:pPr>
      <w:rPr>
        <w:rFonts w:hint="eastAsia"/>
      </w:rPr>
    </w:lvl>
    <w:lvl w:ilvl="2">
      <w:start w:val="1"/>
      <w:numFmt w:val="decimal"/>
      <w:lvlText w:val="12.%3"/>
      <w:lvlJc w:val="left"/>
      <w:pPr>
        <w:tabs>
          <w:tab w:val="num" w:pos="2106"/>
        </w:tabs>
        <w:ind w:left="1493" w:hanging="107"/>
      </w:pPr>
      <w:rPr>
        <w:rFonts w:hint="eastAsia"/>
      </w:rPr>
    </w:lvl>
    <w:lvl w:ilvl="3">
      <w:start w:val="1"/>
      <w:numFmt w:val="decimal"/>
      <w:lvlText w:val="13.%4"/>
      <w:lvlJc w:val="left"/>
      <w:pPr>
        <w:tabs>
          <w:tab w:val="num" w:pos="2526"/>
        </w:tabs>
        <w:ind w:left="1913" w:hanging="107"/>
      </w:pPr>
      <w:rPr>
        <w:rFonts w:hint="eastAsia"/>
      </w:rPr>
    </w:lvl>
    <w:lvl w:ilvl="4">
      <w:start w:val="1"/>
      <w:numFmt w:val="lowerLetter"/>
      <w:lvlText w:val="%5)"/>
      <w:lvlJc w:val="left"/>
      <w:pPr>
        <w:tabs>
          <w:tab w:val="num" w:pos="2646"/>
        </w:tabs>
        <w:ind w:left="2646" w:hanging="420"/>
      </w:pPr>
    </w:lvl>
    <w:lvl w:ilvl="5">
      <w:start w:val="1"/>
      <w:numFmt w:val="lowerRoman"/>
      <w:lvlText w:val="%6."/>
      <w:lvlJc w:val="right"/>
      <w:pPr>
        <w:tabs>
          <w:tab w:val="num" w:pos="3066"/>
        </w:tabs>
        <w:ind w:left="3066" w:hanging="420"/>
      </w:pPr>
    </w:lvl>
    <w:lvl w:ilvl="6">
      <w:start w:val="1"/>
      <w:numFmt w:val="decimal"/>
      <w:lvlText w:val="%7."/>
      <w:lvlJc w:val="left"/>
      <w:pPr>
        <w:tabs>
          <w:tab w:val="num" w:pos="3486"/>
        </w:tabs>
        <w:ind w:left="3486" w:hanging="420"/>
      </w:pPr>
    </w:lvl>
    <w:lvl w:ilvl="7">
      <w:start w:val="1"/>
      <w:numFmt w:val="lowerLetter"/>
      <w:lvlText w:val="%8)"/>
      <w:lvlJc w:val="left"/>
      <w:pPr>
        <w:tabs>
          <w:tab w:val="num" w:pos="3906"/>
        </w:tabs>
        <w:ind w:left="3906" w:hanging="420"/>
      </w:pPr>
    </w:lvl>
    <w:lvl w:ilvl="8">
      <w:start w:val="1"/>
      <w:numFmt w:val="lowerRoman"/>
      <w:lvlText w:val="%9."/>
      <w:lvlJc w:val="right"/>
      <w:pPr>
        <w:tabs>
          <w:tab w:val="num" w:pos="4326"/>
        </w:tabs>
        <w:ind w:left="4326" w:hanging="420"/>
      </w:pPr>
    </w:lvl>
  </w:abstractNum>
  <w:abstractNum w:abstractNumId="45">
    <w:nsid w:val="5D81649E"/>
    <w:multiLevelType w:val="multilevel"/>
    <w:tmpl w:val="5D81649E"/>
    <w:lvl w:ilvl="0">
      <w:start w:val="1"/>
      <w:numFmt w:val="decimal"/>
      <w:lvlText w:val="3.1.%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6">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60B41247"/>
    <w:multiLevelType w:val="multilevel"/>
    <w:tmpl w:val="60B41247"/>
    <w:lvl w:ilvl="0">
      <w:start w:val="1"/>
      <w:numFmt w:val="decimal"/>
      <w:lvlText w:val="(%1)"/>
      <w:lvlJc w:val="left"/>
      <w:pPr>
        <w:tabs>
          <w:tab w:val="num" w:pos="1106"/>
        </w:tabs>
        <w:ind w:left="1106" w:hanging="482"/>
      </w:pPr>
      <w:rPr>
        <w:rFonts w:ascii="Arial" w:hAnsi="Arial" w:hint="default"/>
        <w:b w:val="0"/>
        <w:i w:val="0"/>
        <w:sz w:val="24"/>
        <w:szCs w:val="24"/>
      </w:rPr>
    </w:lvl>
    <w:lvl w:ilvl="1">
      <w:start w:val="1"/>
      <w:numFmt w:val="none"/>
      <w:lvlText w:val=""/>
      <w:lvlJc w:val="left"/>
      <w:pPr>
        <w:tabs>
          <w:tab w:val="num" w:pos="1106"/>
        </w:tabs>
        <w:ind w:left="1106" w:hanging="1106"/>
      </w:pPr>
      <w:rPr>
        <w:rFonts w:hint="eastAsia"/>
        <w:b w:val="0"/>
        <w:i w:val="0"/>
        <w:sz w:val="24"/>
        <w:szCs w:val="24"/>
      </w:rPr>
    </w:lvl>
    <w:lvl w:ilvl="2">
      <w:start w:val="1"/>
      <w:numFmt w:val="lowerLetter"/>
      <w:lvlText w:val="%3."/>
      <w:lvlJc w:val="left"/>
      <w:pPr>
        <w:tabs>
          <w:tab w:val="num" w:pos="1588"/>
        </w:tabs>
        <w:ind w:left="1588" w:hanging="482"/>
      </w:pPr>
      <w:rPr>
        <w:rFonts w:ascii="Arial" w:hAnsi="Arial" w:hint="default"/>
        <w:b w:val="0"/>
        <w:i w:val="0"/>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60EF7F67"/>
    <w:multiLevelType w:val="multilevel"/>
    <w:tmpl w:val="60EF7F67"/>
    <w:lvl w:ilvl="0">
      <w:start w:val="1"/>
      <w:numFmt w:val="decimal"/>
      <w:lvlText w:val="2.4.%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9">
    <w:nsid w:val="62436A1B"/>
    <w:multiLevelType w:val="multilevel"/>
    <w:tmpl w:val="62436A1B"/>
    <w:lvl w:ilvl="0">
      <w:start w:val="1"/>
      <w:numFmt w:val="decimal"/>
      <w:lvlText w:val="%1"/>
      <w:lvlJc w:val="left"/>
      <w:pPr>
        <w:tabs>
          <w:tab w:val="num" w:pos="360"/>
        </w:tabs>
        <w:ind w:left="57" w:hanging="57"/>
      </w:pPr>
      <w:rPr>
        <w:rFonts w:hint="eastAsia"/>
        <w:b w:val="0"/>
        <w:i w:val="0"/>
      </w:rPr>
    </w:lvl>
    <w:lvl w:ilvl="1">
      <w:start w:val="1"/>
      <w:numFmt w:val="decimal"/>
      <w:lvlText w:val="（%2）"/>
      <w:lvlJc w:val="left"/>
      <w:pPr>
        <w:tabs>
          <w:tab w:val="num" w:pos="987"/>
        </w:tabs>
        <w:ind w:left="987" w:hanging="567"/>
      </w:pPr>
      <w:rPr>
        <w:rFonts w:hint="eastAsia"/>
        <w:b w:val="0"/>
        <w:i w:val="0"/>
      </w:rPr>
    </w:lvl>
    <w:lvl w:ilvl="2">
      <w:start w:val="1"/>
      <w:numFmt w:val="none"/>
      <w:lvlText w:val="（A）"/>
      <w:lvlJc w:val="left"/>
      <w:pPr>
        <w:tabs>
          <w:tab w:val="num" w:pos="1407"/>
        </w:tabs>
        <w:ind w:left="1407" w:hanging="567"/>
      </w:pPr>
      <w:rPr>
        <w:rFonts w:hint="eastAsia"/>
        <w:b w:val="0"/>
        <w:i w:val="0"/>
      </w:rPr>
    </w:lvl>
    <w:lvl w:ilvl="3">
      <w:start w:val="1"/>
      <w:numFmt w:val="none"/>
      <w:lvlText w:val="（B）"/>
      <w:lvlJc w:val="left"/>
      <w:pPr>
        <w:tabs>
          <w:tab w:val="num" w:pos="1827"/>
        </w:tabs>
        <w:ind w:left="1827" w:hanging="567"/>
      </w:pPr>
      <w:rPr>
        <w:rFonts w:hint="eastAsia"/>
        <w:b w:val="0"/>
        <w:i w:val="0"/>
      </w:rPr>
    </w:lvl>
    <w:lvl w:ilvl="4">
      <w:start w:val="1"/>
      <w:numFmt w:val="none"/>
      <w:lvlText w:val="（A）"/>
      <w:lvlJc w:val="left"/>
      <w:pPr>
        <w:tabs>
          <w:tab w:val="num" w:pos="2247"/>
        </w:tabs>
        <w:ind w:left="2247" w:hanging="567"/>
      </w:pPr>
      <w:rPr>
        <w:rFonts w:hint="eastAsia"/>
        <w:b w:val="0"/>
        <w:i w:val="0"/>
      </w:rPr>
    </w:lvl>
    <w:lvl w:ilvl="5">
      <w:start w:val="1"/>
      <w:numFmt w:val="none"/>
      <w:lvlText w:val="（B）"/>
      <w:lvlJc w:val="left"/>
      <w:pPr>
        <w:tabs>
          <w:tab w:val="num" w:pos="2667"/>
        </w:tabs>
        <w:ind w:left="2667" w:hanging="567"/>
      </w:pPr>
      <w:rPr>
        <w:rFonts w:hint="eastAsia"/>
        <w:b w:val="0"/>
        <w:i w:val="0"/>
      </w:rPr>
    </w:lvl>
    <w:lvl w:ilvl="6">
      <w:start w:val="1"/>
      <w:numFmt w:val="none"/>
      <w:lvlText w:val="（A）"/>
      <w:lvlJc w:val="left"/>
      <w:pPr>
        <w:tabs>
          <w:tab w:val="num" w:pos="3087"/>
        </w:tabs>
        <w:ind w:left="3087" w:hanging="567"/>
      </w:pPr>
      <w:rPr>
        <w:rFonts w:hint="eastAsia"/>
        <w:b w:val="0"/>
        <w:i w:val="0"/>
      </w:rPr>
    </w:lvl>
    <w:lvl w:ilvl="7">
      <w:start w:val="1"/>
      <w:numFmt w:val="none"/>
      <w:lvlText w:val="（B）"/>
      <w:lvlJc w:val="left"/>
      <w:pPr>
        <w:tabs>
          <w:tab w:val="num" w:pos="3507"/>
        </w:tabs>
        <w:ind w:left="3507" w:hanging="567"/>
      </w:pPr>
      <w:rPr>
        <w:rFonts w:hint="eastAsia"/>
        <w:b w:val="0"/>
        <w:i w:val="0"/>
      </w:rPr>
    </w:lvl>
    <w:lvl w:ilvl="8">
      <w:start w:val="1"/>
      <w:numFmt w:val="lowerRoman"/>
      <w:lvlText w:val="%9."/>
      <w:lvlJc w:val="right"/>
      <w:pPr>
        <w:tabs>
          <w:tab w:val="num" w:pos="3780"/>
        </w:tabs>
        <w:ind w:left="3780" w:hanging="420"/>
      </w:pPr>
    </w:lvl>
  </w:abstractNum>
  <w:abstractNum w:abstractNumId="50">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C967F27"/>
    <w:multiLevelType w:val="multilevel"/>
    <w:tmpl w:val="6C967F27"/>
    <w:lvl w:ilvl="0">
      <w:start w:val="1"/>
      <w:numFmt w:val="decimal"/>
      <w:lvlText w:val="15.%1"/>
      <w:lvlJc w:val="left"/>
      <w:pPr>
        <w:tabs>
          <w:tab w:val="num" w:pos="2106"/>
        </w:tabs>
        <w:ind w:left="1493"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6DDC6C0A"/>
    <w:multiLevelType w:val="multilevel"/>
    <w:tmpl w:val="6DDC6C0A"/>
    <w:lvl w:ilvl="0">
      <w:start w:val="1"/>
      <w:numFmt w:val="decimal"/>
      <w:lvlText w:val="1.%1"/>
      <w:lvlJc w:val="left"/>
      <w:pPr>
        <w:tabs>
          <w:tab w:val="num" w:pos="2526"/>
        </w:tabs>
        <w:ind w:left="2526" w:hanging="720"/>
      </w:pPr>
      <w:rPr>
        <w:rFonts w:hint="eastAsia"/>
      </w:rPr>
    </w:lvl>
    <w:lvl w:ilvl="1">
      <w:start w:val="1"/>
      <w:numFmt w:val="decimal"/>
      <w:lvlText w:val="8.%2"/>
      <w:lvlJc w:val="left"/>
      <w:pPr>
        <w:tabs>
          <w:tab w:val="num" w:pos="780"/>
        </w:tabs>
        <w:ind w:left="527" w:hanging="107"/>
      </w:pPr>
      <w:rPr>
        <w:rFonts w:hint="eastAsia"/>
      </w:rPr>
    </w:lvl>
    <w:lvl w:ilvl="2">
      <w:start w:val="1"/>
      <w:numFmt w:val="decimal"/>
      <w:lvlText w:val="9.%3"/>
      <w:lvlJc w:val="left"/>
      <w:pPr>
        <w:tabs>
          <w:tab w:val="num" w:pos="1200"/>
        </w:tabs>
        <w:ind w:left="947" w:hanging="107"/>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71DA1511"/>
    <w:multiLevelType w:val="hybridMultilevel"/>
    <w:tmpl w:val="E7BCD032"/>
    <w:lvl w:ilvl="0" w:tplc="E78EDD44">
      <w:start w:val="4"/>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5">
    <w:nsid w:val="738B5BDD"/>
    <w:multiLevelType w:val="multilevel"/>
    <w:tmpl w:val="738B5BDD"/>
    <w:lvl w:ilvl="0">
      <w:start w:val="1"/>
      <w:numFmt w:val="decimal"/>
      <w:lvlText w:val="（%1）"/>
      <w:lvlJc w:val="left"/>
      <w:pPr>
        <w:tabs>
          <w:tab w:val="num" w:pos="1713"/>
        </w:tabs>
        <w:ind w:left="171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A380E28"/>
    <w:multiLevelType w:val="multilevel"/>
    <w:tmpl w:val="7A380E28"/>
    <w:lvl w:ilvl="0">
      <w:start w:val="1"/>
      <w:numFmt w:val="decimal"/>
      <w:lvlText w:val="7.%1"/>
      <w:lvlJc w:val="left"/>
      <w:pPr>
        <w:tabs>
          <w:tab w:val="num" w:pos="3072"/>
        </w:tabs>
        <w:ind w:left="3072" w:hanging="720"/>
      </w:pPr>
      <w:rPr>
        <w:rFonts w:hint="eastAsia"/>
      </w:rPr>
    </w:lvl>
    <w:lvl w:ilvl="1">
      <w:start w:val="1"/>
      <w:numFmt w:val="decimal"/>
      <w:lvlText w:val="14.%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B762FD3"/>
    <w:multiLevelType w:val="multilevel"/>
    <w:tmpl w:val="98825A7A"/>
    <w:lvl w:ilvl="0">
      <w:start w:val="1"/>
      <w:numFmt w:val="decimal"/>
      <w:lvlText w:val="29.%1"/>
      <w:lvlJc w:val="left"/>
      <w:pPr>
        <w:tabs>
          <w:tab w:val="num" w:pos="851"/>
        </w:tabs>
        <w:ind w:left="1271" w:hanging="420"/>
      </w:pPr>
      <w:rPr>
        <w:rFonts w:hint="eastAsia"/>
      </w:rPr>
    </w:lvl>
    <w:lvl w:ilvl="1">
      <w:start w:val="1"/>
      <w:numFmt w:val="lowerLetter"/>
      <w:lvlText w:val="%2)"/>
      <w:lvlJc w:val="left"/>
      <w:pPr>
        <w:tabs>
          <w:tab w:val="num" w:pos="851"/>
        </w:tabs>
        <w:ind w:left="851" w:hanging="420"/>
      </w:pPr>
    </w:lvl>
    <w:lvl w:ilvl="2">
      <w:start w:val="1"/>
      <w:numFmt w:val="lowerRoman"/>
      <w:lvlText w:val="%3."/>
      <w:lvlJc w:val="right"/>
      <w:pPr>
        <w:tabs>
          <w:tab w:val="num" w:pos="1271"/>
        </w:tabs>
        <w:ind w:left="1271" w:hanging="420"/>
      </w:pPr>
    </w:lvl>
    <w:lvl w:ilvl="3">
      <w:start w:val="1"/>
      <w:numFmt w:val="decimal"/>
      <w:lvlText w:val="%4."/>
      <w:lvlJc w:val="left"/>
      <w:pPr>
        <w:tabs>
          <w:tab w:val="num" w:pos="1691"/>
        </w:tabs>
        <w:ind w:left="1691" w:hanging="420"/>
      </w:pPr>
    </w:lvl>
    <w:lvl w:ilvl="4">
      <w:start w:val="1"/>
      <w:numFmt w:val="lowerLetter"/>
      <w:lvlText w:val="%5)"/>
      <w:lvlJc w:val="left"/>
      <w:pPr>
        <w:tabs>
          <w:tab w:val="num" w:pos="2111"/>
        </w:tabs>
        <w:ind w:left="2111" w:hanging="420"/>
      </w:pPr>
    </w:lvl>
    <w:lvl w:ilvl="5">
      <w:start w:val="1"/>
      <w:numFmt w:val="lowerRoman"/>
      <w:lvlText w:val="%6."/>
      <w:lvlJc w:val="right"/>
      <w:pPr>
        <w:tabs>
          <w:tab w:val="num" w:pos="2531"/>
        </w:tabs>
        <w:ind w:left="2531" w:hanging="420"/>
      </w:pPr>
    </w:lvl>
    <w:lvl w:ilvl="6">
      <w:start w:val="1"/>
      <w:numFmt w:val="decimal"/>
      <w:lvlText w:val="%7."/>
      <w:lvlJc w:val="left"/>
      <w:pPr>
        <w:tabs>
          <w:tab w:val="num" w:pos="2951"/>
        </w:tabs>
        <w:ind w:left="2951" w:hanging="420"/>
      </w:pPr>
    </w:lvl>
    <w:lvl w:ilvl="7">
      <w:start w:val="1"/>
      <w:numFmt w:val="lowerLetter"/>
      <w:lvlText w:val="%8)"/>
      <w:lvlJc w:val="left"/>
      <w:pPr>
        <w:tabs>
          <w:tab w:val="num" w:pos="3371"/>
        </w:tabs>
        <w:ind w:left="3371" w:hanging="420"/>
      </w:pPr>
    </w:lvl>
    <w:lvl w:ilvl="8">
      <w:start w:val="1"/>
      <w:numFmt w:val="lowerRoman"/>
      <w:lvlText w:val="%9."/>
      <w:lvlJc w:val="right"/>
      <w:pPr>
        <w:tabs>
          <w:tab w:val="num" w:pos="3791"/>
        </w:tabs>
        <w:ind w:left="3791" w:hanging="420"/>
      </w:pPr>
    </w:lvl>
  </w:abstractNum>
  <w:abstractNum w:abstractNumId="58">
    <w:nsid w:val="7EC52ED2"/>
    <w:multiLevelType w:val="multilevel"/>
    <w:tmpl w:val="1F6A6BC2"/>
    <w:lvl w:ilvl="0">
      <w:start w:val="1"/>
      <w:numFmt w:val="decimal"/>
      <w:lvlText w:val="28.%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9"/>
  </w:num>
  <w:num w:numId="3">
    <w:abstractNumId w:val="23"/>
  </w:num>
  <w:num w:numId="4">
    <w:abstractNumId w:val="6"/>
  </w:num>
  <w:num w:numId="5">
    <w:abstractNumId w:val="50"/>
  </w:num>
  <w:num w:numId="6">
    <w:abstractNumId w:val="53"/>
  </w:num>
  <w:num w:numId="7">
    <w:abstractNumId w:val="26"/>
  </w:num>
  <w:num w:numId="8">
    <w:abstractNumId w:val="42"/>
  </w:num>
  <w:num w:numId="9">
    <w:abstractNumId w:val="12"/>
  </w:num>
  <w:num w:numId="10">
    <w:abstractNumId w:val="25"/>
  </w:num>
  <w:num w:numId="11">
    <w:abstractNumId w:val="17"/>
  </w:num>
  <w:num w:numId="12">
    <w:abstractNumId w:val="33"/>
  </w:num>
  <w:num w:numId="13">
    <w:abstractNumId w:val="14"/>
  </w:num>
  <w:num w:numId="14">
    <w:abstractNumId w:val="31"/>
  </w:num>
  <w:num w:numId="15">
    <w:abstractNumId w:val="24"/>
  </w:num>
  <w:num w:numId="16">
    <w:abstractNumId w:val="36"/>
  </w:num>
  <w:num w:numId="17">
    <w:abstractNumId w:val="52"/>
  </w:num>
  <w:num w:numId="18">
    <w:abstractNumId w:val="35"/>
  </w:num>
  <w:num w:numId="19">
    <w:abstractNumId w:val="55"/>
  </w:num>
  <w:num w:numId="20">
    <w:abstractNumId w:val="44"/>
  </w:num>
  <w:num w:numId="21">
    <w:abstractNumId w:val="56"/>
  </w:num>
  <w:num w:numId="22">
    <w:abstractNumId w:val="51"/>
  </w:num>
  <w:num w:numId="23">
    <w:abstractNumId w:val="34"/>
  </w:num>
  <w:num w:numId="24">
    <w:abstractNumId w:val="41"/>
  </w:num>
  <w:num w:numId="25">
    <w:abstractNumId w:val="10"/>
  </w:num>
  <w:num w:numId="26">
    <w:abstractNumId w:val="21"/>
  </w:num>
  <w:num w:numId="27">
    <w:abstractNumId w:val="43"/>
  </w:num>
  <w:num w:numId="28">
    <w:abstractNumId w:val="20"/>
  </w:num>
  <w:num w:numId="29">
    <w:abstractNumId w:val="18"/>
  </w:num>
  <w:num w:numId="30">
    <w:abstractNumId w:val="22"/>
  </w:num>
  <w:num w:numId="31">
    <w:abstractNumId w:val="32"/>
  </w:num>
  <w:num w:numId="32">
    <w:abstractNumId w:val="47"/>
  </w:num>
  <w:num w:numId="33">
    <w:abstractNumId w:val="58"/>
  </w:num>
  <w:num w:numId="34">
    <w:abstractNumId w:val="57"/>
  </w:num>
  <w:num w:numId="35">
    <w:abstractNumId w:val="28"/>
  </w:num>
  <w:num w:numId="36">
    <w:abstractNumId w:val="39"/>
  </w:num>
  <w:num w:numId="37">
    <w:abstractNumId w:val="3"/>
  </w:num>
  <w:num w:numId="38">
    <w:abstractNumId w:val="0"/>
  </w:num>
  <w:num w:numId="39">
    <w:abstractNumId w:val="29"/>
  </w:num>
  <w:num w:numId="40">
    <w:abstractNumId w:val="4"/>
  </w:num>
  <w:num w:numId="41">
    <w:abstractNumId w:val="9"/>
  </w:num>
  <w:num w:numId="42">
    <w:abstractNumId w:val="1"/>
  </w:num>
  <w:num w:numId="43">
    <w:abstractNumId w:val="7"/>
  </w:num>
  <w:num w:numId="44">
    <w:abstractNumId w:val="37"/>
  </w:num>
  <w:num w:numId="45">
    <w:abstractNumId w:val="2"/>
  </w:num>
  <w:num w:numId="46">
    <w:abstractNumId w:val="8"/>
  </w:num>
  <w:num w:numId="47">
    <w:abstractNumId w:val="4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5"/>
  </w:num>
  <w:num w:numId="54">
    <w:abstractNumId w:val="27"/>
  </w:num>
  <w:num w:numId="55">
    <w:abstractNumId w:val="13"/>
  </w:num>
  <w:num w:numId="56">
    <w:abstractNumId w:val="54"/>
  </w:num>
  <w:num w:numId="57">
    <w:abstractNumId w:val="38"/>
  </w:num>
  <w:num w:numId="58">
    <w:abstractNumId w:val="5"/>
  </w:num>
  <w:num w:numId="59">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5602"/>
    <w:rsid w:val="000261B1"/>
    <w:rsid w:val="000263A6"/>
    <w:rsid w:val="00026F13"/>
    <w:rsid w:val="0002760F"/>
    <w:rsid w:val="000279A8"/>
    <w:rsid w:val="00027C96"/>
    <w:rsid w:val="00030F54"/>
    <w:rsid w:val="0003159D"/>
    <w:rsid w:val="00031896"/>
    <w:rsid w:val="00031D9B"/>
    <w:rsid w:val="000354F2"/>
    <w:rsid w:val="00035512"/>
    <w:rsid w:val="000407B2"/>
    <w:rsid w:val="00041AA1"/>
    <w:rsid w:val="00043292"/>
    <w:rsid w:val="000434F4"/>
    <w:rsid w:val="00044489"/>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611F"/>
    <w:rsid w:val="000A777A"/>
    <w:rsid w:val="000A7FD5"/>
    <w:rsid w:val="000B1886"/>
    <w:rsid w:val="000B24D2"/>
    <w:rsid w:val="000B481E"/>
    <w:rsid w:val="000B48AC"/>
    <w:rsid w:val="000B4A48"/>
    <w:rsid w:val="000B58B8"/>
    <w:rsid w:val="000B7E5A"/>
    <w:rsid w:val="000B7F33"/>
    <w:rsid w:val="000C2501"/>
    <w:rsid w:val="000C260A"/>
    <w:rsid w:val="000C27B2"/>
    <w:rsid w:val="000C3C16"/>
    <w:rsid w:val="000C3DC2"/>
    <w:rsid w:val="000C462B"/>
    <w:rsid w:val="000C5366"/>
    <w:rsid w:val="000C5B76"/>
    <w:rsid w:val="000C7E4F"/>
    <w:rsid w:val="000D0040"/>
    <w:rsid w:val="000D0EC9"/>
    <w:rsid w:val="000D28F4"/>
    <w:rsid w:val="000D2A92"/>
    <w:rsid w:val="000D308D"/>
    <w:rsid w:val="000D30A6"/>
    <w:rsid w:val="000D3AF8"/>
    <w:rsid w:val="000D56FF"/>
    <w:rsid w:val="000D5C49"/>
    <w:rsid w:val="000D6464"/>
    <w:rsid w:val="000D6684"/>
    <w:rsid w:val="000E071B"/>
    <w:rsid w:val="000E0D99"/>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BF0"/>
    <w:rsid w:val="0018539A"/>
    <w:rsid w:val="00185D55"/>
    <w:rsid w:val="00186609"/>
    <w:rsid w:val="001876FC"/>
    <w:rsid w:val="00187B2B"/>
    <w:rsid w:val="001903D8"/>
    <w:rsid w:val="001913D7"/>
    <w:rsid w:val="001915A7"/>
    <w:rsid w:val="00191F79"/>
    <w:rsid w:val="00197BC2"/>
    <w:rsid w:val="001A1D1F"/>
    <w:rsid w:val="001A200E"/>
    <w:rsid w:val="001A265C"/>
    <w:rsid w:val="001A3518"/>
    <w:rsid w:val="001A3CFC"/>
    <w:rsid w:val="001A3E16"/>
    <w:rsid w:val="001A43D4"/>
    <w:rsid w:val="001A5799"/>
    <w:rsid w:val="001A603C"/>
    <w:rsid w:val="001A7B7F"/>
    <w:rsid w:val="001B0D61"/>
    <w:rsid w:val="001B1BB4"/>
    <w:rsid w:val="001B4CFD"/>
    <w:rsid w:val="001B4D2C"/>
    <w:rsid w:val="001B5242"/>
    <w:rsid w:val="001B5260"/>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64C0"/>
    <w:rsid w:val="00236DF5"/>
    <w:rsid w:val="00236F83"/>
    <w:rsid w:val="00240725"/>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7C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B11E8"/>
    <w:rsid w:val="003B2F6F"/>
    <w:rsid w:val="003B3D2A"/>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713"/>
    <w:rsid w:val="003E12EA"/>
    <w:rsid w:val="003E1CC9"/>
    <w:rsid w:val="003E25CC"/>
    <w:rsid w:val="003E262F"/>
    <w:rsid w:val="003E4C62"/>
    <w:rsid w:val="003E5742"/>
    <w:rsid w:val="003F03ED"/>
    <w:rsid w:val="003F04E4"/>
    <w:rsid w:val="003F11C4"/>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AA9"/>
    <w:rsid w:val="004A3388"/>
    <w:rsid w:val="004A3B04"/>
    <w:rsid w:val="004A4432"/>
    <w:rsid w:val="004A4A33"/>
    <w:rsid w:val="004A63A1"/>
    <w:rsid w:val="004A6A63"/>
    <w:rsid w:val="004A6ACF"/>
    <w:rsid w:val="004B028E"/>
    <w:rsid w:val="004B09B5"/>
    <w:rsid w:val="004B0C3F"/>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623"/>
    <w:rsid w:val="005D069E"/>
    <w:rsid w:val="005D114B"/>
    <w:rsid w:val="005D21C8"/>
    <w:rsid w:val="005D21CF"/>
    <w:rsid w:val="005D2456"/>
    <w:rsid w:val="005D2CBB"/>
    <w:rsid w:val="005D7D24"/>
    <w:rsid w:val="005E29DF"/>
    <w:rsid w:val="005E31FA"/>
    <w:rsid w:val="005E4527"/>
    <w:rsid w:val="005E486C"/>
    <w:rsid w:val="005E4C81"/>
    <w:rsid w:val="005E59BE"/>
    <w:rsid w:val="005E7277"/>
    <w:rsid w:val="005E74D6"/>
    <w:rsid w:val="005F03A1"/>
    <w:rsid w:val="005F1827"/>
    <w:rsid w:val="005F1C48"/>
    <w:rsid w:val="005F212E"/>
    <w:rsid w:val="005F2B01"/>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BE"/>
    <w:rsid w:val="0066090D"/>
    <w:rsid w:val="00660A32"/>
    <w:rsid w:val="00660EDF"/>
    <w:rsid w:val="006615DD"/>
    <w:rsid w:val="006638A5"/>
    <w:rsid w:val="00663B20"/>
    <w:rsid w:val="00666F03"/>
    <w:rsid w:val="00667159"/>
    <w:rsid w:val="00667345"/>
    <w:rsid w:val="00667F50"/>
    <w:rsid w:val="00674463"/>
    <w:rsid w:val="006748C6"/>
    <w:rsid w:val="0067493A"/>
    <w:rsid w:val="00676D04"/>
    <w:rsid w:val="00677C02"/>
    <w:rsid w:val="006806A9"/>
    <w:rsid w:val="00682B0C"/>
    <w:rsid w:val="006837F0"/>
    <w:rsid w:val="00684F5D"/>
    <w:rsid w:val="0068525A"/>
    <w:rsid w:val="00685611"/>
    <w:rsid w:val="006865E7"/>
    <w:rsid w:val="00686FE8"/>
    <w:rsid w:val="0068702A"/>
    <w:rsid w:val="00690208"/>
    <w:rsid w:val="00690D06"/>
    <w:rsid w:val="0069122A"/>
    <w:rsid w:val="0069125C"/>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1F9F"/>
    <w:rsid w:val="006E2562"/>
    <w:rsid w:val="006E2850"/>
    <w:rsid w:val="006E4407"/>
    <w:rsid w:val="006E4C7B"/>
    <w:rsid w:val="006E51CE"/>
    <w:rsid w:val="006E5CBA"/>
    <w:rsid w:val="006E64E2"/>
    <w:rsid w:val="006E69A3"/>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EE"/>
    <w:rsid w:val="00707FFE"/>
    <w:rsid w:val="00710121"/>
    <w:rsid w:val="00710D42"/>
    <w:rsid w:val="00711488"/>
    <w:rsid w:val="00711673"/>
    <w:rsid w:val="00712A47"/>
    <w:rsid w:val="00713A2E"/>
    <w:rsid w:val="00713BA9"/>
    <w:rsid w:val="00714EC9"/>
    <w:rsid w:val="00715585"/>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55FD"/>
    <w:rsid w:val="007A67BC"/>
    <w:rsid w:val="007A71D1"/>
    <w:rsid w:val="007B0611"/>
    <w:rsid w:val="007B1391"/>
    <w:rsid w:val="007B1C6C"/>
    <w:rsid w:val="007B2B2D"/>
    <w:rsid w:val="007B3017"/>
    <w:rsid w:val="007B4027"/>
    <w:rsid w:val="007B61B1"/>
    <w:rsid w:val="007B6274"/>
    <w:rsid w:val="007B718E"/>
    <w:rsid w:val="007C089A"/>
    <w:rsid w:val="007C1206"/>
    <w:rsid w:val="007C141E"/>
    <w:rsid w:val="007C1C0E"/>
    <w:rsid w:val="007C1D5C"/>
    <w:rsid w:val="007C2543"/>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61BF"/>
    <w:rsid w:val="007F67AB"/>
    <w:rsid w:val="007F7605"/>
    <w:rsid w:val="008005FC"/>
    <w:rsid w:val="00800E36"/>
    <w:rsid w:val="008042D6"/>
    <w:rsid w:val="008045AF"/>
    <w:rsid w:val="008055BB"/>
    <w:rsid w:val="00805A8A"/>
    <w:rsid w:val="00806277"/>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57DE"/>
    <w:rsid w:val="00876BA9"/>
    <w:rsid w:val="00877326"/>
    <w:rsid w:val="00877893"/>
    <w:rsid w:val="008808E2"/>
    <w:rsid w:val="008853B2"/>
    <w:rsid w:val="00885CFD"/>
    <w:rsid w:val="00887716"/>
    <w:rsid w:val="00890110"/>
    <w:rsid w:val="00892C0D"/>
    <w:rsid w:val="008931CB"/>
    <w:rsid w:val="00893B8C"/>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7A22"/>
    <w:rsid w:val="009408D8"/>
    <w:rsid w:val="00943BA2"/>
    <w:rsid w:val="009445F7"/>
    <w:rsid w:val="00944C79"/>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D2C"/>
    <w:rsid w:val="0099520E"/>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B23"/>
    <w:rsid w:val="009C5FAB"/>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3CC2"/>
    <w:rsid w:val="00A33F52"/>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E83"/>
    <w:rsid w:val="00AC35CE"/>
    <w:rsid w:val="00AC3911"/>
    <w:rsid w:val="00AC3F39"/>
    <w:rsid w:val="00AC41D2"/>
    <w:rsid w:val="00AC48C3"/>
    <w:rsid w:val="00AC4918"/>
    <w:rsid w:val="00AC524F"/>
    <w:rsid w:val="00AC66D9"/>
    <w:rsid w:val="00AC6868"/>
    <w:rsid w:val="00AD0120"/>
    <w:rsid w:val="00AD15D7"/>
    <w:rsid w:val="00AD1B41"/>
    <w:rsid w:val="00AD21B9"/>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216A"/>
    <w:rsid w:val="00B349F9"/>
    <w:rsid w:val="00B34A19"/>
    <w:rsid w:val="00B35B03"/>
    <w:rsid w:val="00B35CB8"/>
    <w:rsid w:val="00B36385"/>
    <w:rsid w:val="00B377F8"/>
    <w:rsid w:val="00B40279"/>
    <w:rsid w:val="00B4084F"/>
    <w:rsid w:val="00B4356E"/>
    <w:rsid w:val="00B470A6"/>
    <w:rsid w:val="00B4716B"/>
    <w:rsid w:val="00B47305"/>
    <w:rsid w:val="00B50425"/>
    <w:rsid w:val="00B507C6"/>
    <w:rsid w:val="00B510B7"/>
    <w:rsid w:val="00B5135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F33"/>
    <w:rsid w:val="00BD1C92"/>
    <w:rsid w:val="00BD2321"/>
    <w:rsid w:val="00BD30B7"/>
    <w:rsid w:val="00BD5633"/>
    <w:rsid w:val="00BD72C3"/>
    <w:rsid w:val="00BD7AF9"/>
    <w:rsid w:val="00BE112D"/>
    <w:rsid w:val="00BE1A81"/>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7909"/>
    <w:rsid w:val="00C279B2"/>
    <w:rsid w:val="00C27FCD"/>
    <w:rsid w:val="00C30000"/>
    <w:rsid w:val="00C313BE"/>
    <w:rsid w:val="00C32EC0"/>
    <w:rsid w:val="00C33332"/>
    <w:rsid w:val="00C3443E"/>
    <w:rsid w:val="00C34A55"/>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E008CA"/>
    <w:rsid w:val="00E013EF"/>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1FF1"/>
    <w:rsid w:val="00E227DF"/>
    <w:rsid w:val="00E236C0"/>
    <w:rsid w:val="00E23793"/>
    <w:rsid w:val="00E26D3B"/>
    <w:rsid w:val="00E2721E"/>
    <w:rsid w:val="00E30012"/>
    <w:rsid w:val="00E302B5"/>
    <w:rsid w:val="00E31579"/>
    <w:rsid w:val="00E31BE7"/>
    <w:rsid w:val="00E326C6"/>
    <w:rsid w:val="00E32A9C"/>
    <w:rsid w:val="00E34A28"/>
    <w:rsid w:val="00E36401"/>
    <w:rsid w:val="00E3642A"/>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961"/>
    <w:rsid w:val="00E80A11"/>
    <w:rsid w:val="00E80ED5"/>
    <w:rsid w:val="00E839A4"/>
    <w:rsid w:val="00E86B25"/>
    <w:rsid w:val="00E87609"/>
    <w:rsid w:val="00E87AF2"/>
    <w:rsid w:val="00E91AD5"/>
    <w:rsid w:val="00E91BEF"/>
    <w:rsid w:val="00E91F69"/>
    <w:rsid w:val="00E93B67"/>
    <w:rsid w:val="00E93CD5"/>
    <w:rsid w:val="00E94024"/>
    <w:rsid w:val="00E947E5"/>
    <w:rsid w:val="00E95B03"/>
    <w:rsid w:val="00E966FF"/>
    <w:rsid w:val="00EA0A88"/>
    <w:rsid w:val="00EA1546"/>
    <w:rsid w:val="00EA1762"/>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56C5"/>
    <w:rsid w:val="00F457B2"/>
    <w:rsid w:val="00F45EC9"/>
    <w:rsid w:val="00F46BB5"/>
    <w:rsid w:val="00F47BC5"/>
    <w:rsid w:val="00F47C28"/>
    <w:rsid w:val="00F47EAD"/>
    <w:rsid w:val="00F5026F"/>
    <w:rsid w:val="00F51839"/>
    <w:rsid w:val="00F53FFE"/>
    <w:rsid w:val="00F54190"/>
    <w:rsid w:val="00F55C8B"/>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3D6"/>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6E19"/>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63713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017C0"/>
    <w:pPr>
      <w:widowControl w:val="0"/>
      <w:jc w:val="both"/>
    </w:pPr>
    <w:rPr>
      <w:kern w:val="2"/>
      <w:sz w:val="21"/>
      <w:szCs w:val="24"/>
    </w:rPr>
  </w:style>
  <w:style w:type="paragraph" w:styleId="1">
    <w:name w:val="heading 1"/>
    <w:basedOn w:val="a"/>
    <w:next w:val="a"/>
    <w:link w:val="1Char"/>
    <w:qFormat/>
    <w:rsid w:val="003017C0"/>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rPr>
  </w:style>
  <w:style w:type="paragraph" w:styleId="2">
    <w:name w:val="heading 2"/>
    <w:basedOn w:val="a"/>
    <w:next w:val="a"/>
    <w:link w:val="2Char"/>
    <w:qFormat/>
    <w:rsid w:val="003017C0"/>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rPr>
  </w:style>
  <w:style w:type="paragraph" w:styleId="3">
    <w:name w:val="heading 3"/>
    <w:basedOn w:val="a"/>
    <w:next w:val="a"/>
    <w:link w:val="3Char"/>
    <w:qFormat/>
    <w:rsid w:val="003017C0"/>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rPr>
  </w:style>
  <w:style w:type="paragraph" w:styleId="4">
    <w:name w:val="heading 4"/>
    <w:basedOn w:val="a"/>
    <w:next w:val="a"/>
    <w:link w:val="4Char"/>
    <w:qFormat/>
    <w:rsid w:val="003017C0"/>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rPr>
  </w:style>
  <w:style w:type="paragraph" w:styleId="5">
    <w:name w:val="heading 5"/>
    <w:basedOn w:val="a"/>
    <w:next w:val="a"/>
    <w:link w:val="5Char"/>
    <w:qFormat/>
    <w:rsid w:val="003017C0"/>
    <w:pPr>
      <w:keepNext/>
      <w:keepLines/>
      <w:numPr>
        <w:ilvl w:val="4"/>
        <w:numId w:val="1"/>
      </w:numPr>
      <w:tabs>
        <w:tab w:val="left" w:pos="1008"/>
      </w:tabs>
      <w:spacing w:line="400" w:lineRule="atLeast"/>
      <w:outlineLvl w:val="4"/>
    </w:pPr>
    <w:rPr>
      <w:b/>
      <w:spacing w:val="20"/>
      <w:sz w:val="24"/>
      <w:szCs w:val="20"/>
      <w:lang/>
    </w:rPr>
  </w:style>
  <w:style w:type="paragraph" w:styleId="6">
    <w:name w:val="heading 6"/>
    <w:basedOn w:val="a"/>
    <w:next w:val="a0"/>
    <w:link w:val="6Char"/>
    <w:qFormat/>
    <w:rsid w:val="003017C0"/>
    <w:pPr>
      <w:keepNext/>
      <w:keepLines/>
      <w:numPr>
        <w:ilvl w:val="5"/>
        <w:numId w:val="1"/>
      </w:numPr>
      <w:tabs>
        <w:tab w:val="left" w:pos="1152"/>
      </w:tabs>
      <w:spacing w:before="240" w:after="64" w:line="320" w:lineRule="auto"/>
      <w:outlineLvl w:val="5"/>
    </w:pPr>
    <w:rPr>
      <w:rFonts w:ascii="Arial" w:eastAsia="黑体" w:hAnsi="Arial"/>
      <w:b/>
      <w:sz w:val="24"/>
      <w:szCs w:val="20"/>
      <w:lang/>
    </w:rPr>
  </w:style>
  <w:style w:type="paragraph" w:styleId="7">
    <w:name w:val="heading 7"/>
    <w:basedOn w:val="a"/>
    <w:next w:val="a0"/>
    <w:link w:val="7Char"/>
    <w:qFormat/>
    <w:rsid w:val="003017C0"/>
    <w:pPr>
      <w:keepNext/>
      <w:keepLines/>
      <w:numPr>
        <w:ilvl w:val="6"/>
        <w:numId w:val="1"/>
      </w:numPr>
      <w:tabs>
        <w:tab w:val="left" w:pos="1296"/>
      </w:tabs>
      <w:spacing w:before="240" w:after="64" w:line="320" w:lineRule="auto"/>
      <w:outlineLvl w:val="6"/>
    </w:pPr>
    <w:rPr>
      <w:b/>
      <w:sz w:val="24"/>
      <w:szCs w:val="20"/>
      <w:lang/>
    </w:rPr>
  </w:style>
  <w:style w:type="paragraph" w:styleId="8">
    <w:name w:val="heading 8"/>
    <w:basedOn w:val="a"/>
    <w:next w:val="a0"/>
    <w:link w:val="8Char"/>
    <w:qFormat/>
    <w:rsid w:val="003017C0"/>
    <w:pPr>
      <w:keepNext/>
      <w:keepLines/>
      <w:numPr>
        <w:ilvl w:val="7"/>
        <w:numId w:val="1"/>
      </w:numPr>
      <w:tabs>
        <w:tab w:val="left" w:pos="1440"/>
      </w:tabs>
      <w:spacing w:before="240" w:after="64" w:line="320" w:lineRule="auto"/>
      <w:outlineLvl w:val="7"/>
    </w:pPr>
    <w:rPr>
      <w:rFonts w:ascii="Arial" w:eastAsia="黑体" w:hAnsi="Arial"/>
      <w:sz w:val="24"/>
      <w:szCs w:val="20"/>
      <w:lang/>
    </w:rPr>
  </w:style>
  <w:style w:type="paragraph" w:styleId="9">
    <w:name w:val="heading 9"/>
    <w:basedOn w:val="a"/>
    <w:next w:val="a0"/>
    <w:link w:val="9Char"/>
    <w:qFormat/>
    <w:rsid w:val="003017C0"/>
    <w:pPr>
      <w:keepNext/>
      <w:keepLines/>
      <w:numPr>
        <w:ilvl w:val="8"/>
        <w:numId w:val="1"/>
      </w:numPr>
      <w:tabs>
        <w:tab w:val="left" w:pos="1584"/>
      </w:tabs>
      <w:spacing w:before="240" w:after="64" w:line="320" w:lineRule="auto"/>
      <w:outlineLvl w:val="8"/>
    </w:pPr>
    <w:rPr>
      <w:rFonts w:ascii="Arial" w:eastAsia="黑体" w:hAnsi="Arial"/>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已访问的超链接1"/>
    <w:rsid w:val="003017C0"/>
    <w:rPr>
      <w:color w:val="800080"/>
      <w:u w:val="single"/>
    </w:rPr>
  </w:style>
  <w:style w:type="character" w:styleId="a4">
    <w:name w:val="Hyperlink"/>
    <w:uiPriority w:val="99"/>
    <w:rsid w:val="003017C0"/>
    <w:rPr>
      <w:color w:val="0000FF"/>
      <w:u w:val="single"/>
    </w:rPr>
  </w:style>
  <w:style w:type="character" w:styleId="a5">
    <w:name w:val="page number"/>
    <w:basedOn w:val="a1"/>
    <w:rsid w:val="003017C0"/>
  </w:style>
  <w:style w:type="character" w:styleId="a6">
    <w:name w:val="annotation reference"/>
    <w:semiHidden/>
    <w:rsid w:val="003017C0"/>
    <w:rPr>
      <w:sz w:val="21"/>
      <w:szCs w:val="21"/>
    </w:rPr>
  </w:style>
  <w:style w:type="character" w:customStyle="1" w:styleId="4Char">
    <w:name w:val="标题 4 Char"/>
    <w:link w:val="4"/>
    <w:rsid w:val="003017C0"/>
    <w:rPr>
      <w:rFonts w:eastAsia="宋体"/>
      <w:bCs/>
      <w:spacing w:val="20"/>
      <w:sz w:val="24"/>
    </w:rPr>
  </w:style>
  <w:style w:type="character" w:customStyle="1" w:styleId="7Char">
    <w:name w:val="标题 7 Char"/>
    <w:link w:val="7"/>
    <w:rsid w:val="003017C0"/>
    <w:rPr>
      <w:rFonts w:eastAsia="宋体"/>
      <w:b/>
      <w:kern w:val="2"/>
      <w:sz w:val="24"/>
    </w:rPr>
  </w:style>
  <w:style w:type="character" w:customStyle="1" w:styleId="Char">
    <w:name w:val="纯文本 Char"/>
    <w:link w:val="a7"/>
    <w:uiPriority w:val="99"/>
    <w:rsid w:val="003017C0"/>
    <w:rPr>
      <w:rFonts w:ascii="宋体" w:eastAsia="宋体" w:hAnsi="Courier New"/>
      <w:kern w:val="2"/>
      <w:sz w:val="21"/>
      <w:lang w:val="en-US" w:eastAsia="zh-CN" w:bidi="ar-SA"/>
    </w:rPr>
  </w:style>
  <w:style w:type="character" w:customStyle="1" w:styleId="tytytytyChar">
    <w:name w:val="tytytyty Char"/>
    <w:link w:val="tytytyty"/>
    <w:rsid w:val="003017C0"/>
    <w:rPr>
      <w:rFonts w:eastAsia="宋体"/>
      <w:kern w:val="2"/>
      <w:sz w:val="24"/>
      <w:szCs w:val="24"/>
      <w:lang w:val="en-US" w:eastAsia="zh-CN" w:bidi="ar-SA"/>
    </w:rPr>
  </w:style>
  <w:style w:type="character" w:customStyle="1" w:styleId="3Char0">
    <w:name w:val="表格3 Char"/>
    <w:link w:val="30"/>
    <w:rsid w:val="003017C0"/>
    <w:rPr>
      <w:rFonts w:eastAsia="宋体"/>
      <w:sz w:val="21"/>
      <w:lang w:val="en-US" w:eastAsia="zh-CN" w:bidi="ar-SA"/>
    </w:rPr>
  </w:style>
  <w:style w:type="character" w:customStyle="1" w:styleId="Char0">
    <w:name w:val="正文文本 Char"/>
    <w:link w:val="a8"/>
    <w:rsid w:val="003017C0"/>
    <w:rPr>
      <w:rFonts w:eastAsia="宋体"/>
      <w:kern w:val="2"/>
      <w:sz w:val="21"/>
      <w:lang w:val="en-US" w:eastAsia="zh-CN" w:bidi="ar-SA"/>
    </w:rPr>
  </w:style>
  <w:style w:type="character" w:customStyle="1" w:styleId="Char1">
    <w:name w:val="批注框文本 Char"/>
    <w:link w:val="a9"/>
    <w:uiPriority w:val="99"/>
    <w:semiHidden/>
    <w:rsid w:val="003017C0"/>
    <w:rPr>
      <w:rFonts w:eastAsia="宋体"/>
      <w:kern w:val="2"/>
      <w:sz w:val="18"/>
      <w:szCs w:val="18"/>
      <w:lang w:val="en-US" w:eastAsia="zh-CN" w:bidi="ar-SA"/>
    </w:rPr>
  </w:style>
  <w:style w:type="character" w:customStyle="1" w:styleId="1Char">
    <w:name w:val="标题 1 Char"/>
    <w:link w:val="1"/>
    <w:rsid w:val="003017C0"/>
    <w:rPr>
      <w:rFonts w:ascii="宋体" w:eastAsia="宋体"/>
      <w:spacing w:val="20"/>
      <w:kern w:val="44"/>
      <w:sz w:val="30"/>
    </w:rPr>
  </w:style>
  <w:style w:type="character" w:customStyle="1" w:styleId="2Char">
    <w:name w:val="标题 2 Char"/>
    <w:link w:val="2"/>
    <w:rsid w:val="003017C0"/>
    <w:rPr>
      <w:rFonts w:ascii="宋体" w:eastAsia="宋体" w:hAnsi="Arial"/>
      <w:spacing w:val="20"/>
      <w:sz w:val="28"/>
      <w:lang w:bidi="ar-SA"/>
    </w:rPr>
  </w:style>
  <w:style w:type="character" w:customStyle="1" w:styleId="3Char">
    <w:name w:val="标题 3 Char"/>
    <w:link w:val="3"/>
    <w:rsid w:val="003017C0"/>
    <w:rPr>
      <w:rFonts w:ascii="宋体" w:eastAsia="宋体"/>
      <w:color w:val="000000"/>
      <w:spacing w:val="20"/>
      <w:sz w:val="24"/>
    </w:rPr>
  </w:style>
  <w:style w:type="character" w:customStyle="1" w:styleId="5Char">
    <w:name w:val="标题 5 Char"/>
    <w:link w:val="5"/>
    <w:rsid w:val="003017C0"/>
    <w:rPr>
      <w:rFonts w:eastAsia="宋体"/>
      <w:b/>
      <w:spacing w:val="20"/>
      <w:kern w:val="2"/>
      <w:sz w:val="24"/>
    </w:rPr>
  </w:style>
  <w:style w:type="character" w:customStyle="1" w:styleId="6Char">
    <w:name w:val="标题 6 Char"/>
    <w:link w:val="6"/>
    <w:rsid w:val="003017C0"/>
    <w:rPr>
      <w:rFonts w:ascii="Arial" w:eastAsia="黑体" w:hAnsi="Arial"/>
      <w:b/>
      <w:kern w:val="2"/>
      <w:sz w:val="24"/>
    </w:rPr>
  </w:style>
  <w:style w:type="character" w:customStyle="1" w:styleId="8Char">
    <w:name w:val="标题 8 Char"/>
    <w:link w:val="8"/>
    <w:rsid w:val="003017C0"/>
    <w:rPr>
      <w:rFonts w:ascii="Arial" w:eastAsia="黑体" w:hAnsi="Arial"/>
      <w:kern w:val="2"/>
      <w:sz w:val="24"/>
    </w:rPr>
  </w:style>
  <w:style w:type="character" w:customStyle="1" w:styleId="9Char">
    <w:name w:val="标题 9 Char"/>
    <w:link w:val="9"/>
    <w:rsid w:val="003017C0"/>
    <w:rPr>
      <w:rFonts w:ascii="Arial" w:eastAsia="黑体" w:hAnsi="Arial"/>
      <w:kern w:val="2"/>
      <w:sz w:val="21"/>
    </w:rPr>
  </w:style>
  <w:style w:type="character" w:customStyle="1" w:styleId="Char2">
    <w:name w:val="文档结构图 Char"/>
    <w:link w:val="aa"/>
    <w:semiHidden/>
    <w:rsid w:val="003017C0"/>
    <w:rPr>
      <w:rFonts w:eastAsia="宋体"/>
      <w:kern w:val="2"/>
      <w:sz w:val="21"/>
      <w:szCs w:val="24"/>
      <w:lang w:val="en-US" w:eastAsia="zh-CN" w:bidi="ar-SA"/>
    </w:rPr>
  </w:style>
  <w:style w:type="character" w:customStyle="1" w:styleId="Char3">
    <w:name w:val="页眉 Char"/>
    <w:link w:val="ab"/>
    <w:rsid w:val="003017C0"/>
    <w:rPr>
      <w:kern w:val="2"/>
      <w:sz w:val="18"/>
      <w:szCs w:val="18"/>
    </w:rPr>
  </w:style>
  <w:style w:type="character" w:customStyle="1" w:styleId="Char4">
    <w:name w:val="页脚 Char"/>
    <w:link w:val="ac"/>
    <w:rsid w:val="003017C0"/>
    <w:rPr>
      <w:kern w:val="2"/>
      <w:sz w:val="18"/>
      <w:szCs w:val="18"/>
    </w:rPr>
  </w:style>
  <w:style w:type="character" w:customStyle="1" w:styleId="2Char0">
    <w:name w:val="正文文本缩进 2 Char"/>
    <w:link w:val="20"/>
    <w:rsid w:val="003017C0"/>
    <w:rPr>
      <w:rFonts w:eastAsia="宋体"/>
      <w:spacing w:val="5"/>
      <w:sz w:val="24"/>
    </w:rPr>
  </w:style>
  <w:style w:type="character" w:customStyle="1" w:styleId="Char5">
    <w:name w:val="批注文字 Char"/>
    <w:link w:val="ad"/>
    <w:rsid w:val="003017C0"/>
    <w:rPr>
      <w:kern w:val="2"/>
      <w:sz w:val="21"/>
      <w:szCs w:val="24"/>
    </w:rPr>
  </w:style>
  <w:style w:type="character" w:customStyle="1" w:styleId="3Char1">
    <w:name w:val="正文文本 3 Char"/>
    <w:link w:val="31"/>
    <w:rsid w:val="003017C0"/>
    <w:rPr>
      <w:rFonts w:ascii="宋体" w:hAnsi="宋体"/>
      <w:b/>
      <w:bCs/>
      <w:kern w:val="2"/>
      <w:sz w:val="52"/>
      <w:szCs w:val="24"/>
    </w:rPr>
  </w:style>
  <w:style w:type="character" w:customStyle="1" w:styleId="shorttext1">
    <w:name w:val="short_text1"/>
    <w:rsid w:val="003017C0"/>
    <w:rPr>
      <w:sz w:val="29"/>
      <w:szCs w:val="29"/>
    </w:rPr>
  </w:style>
  <w:style w:type="character" w:customStyle="1" w:styleId="mediumtext1">
    <w:name w:val="medium_text1"/>
    <w:rsid w:val="003017C0"/>
    <w:rPr>
      <w:sz w:val="24"/>
      <w:szCs w:val="24"/>
    </w:rPr>
  </w:style>
  <w:style w:type="character" w:customStyle="1" w:styleId="longtext1">
    <w:name w:val="long_text1"/>
    <w:rsid w:val="003017C0"/>
    <w:rPr>
      <w:sz w:val="20"/>
      <w:szCs w:val="20"/>
    </w:rPr>
  </w:style>
  <w:style w:type="character" w:customStyle="1" w:styleId="high-light-bg">
    <w:name w:val="high-light-bg"/>
    <w:basedOn w:val="a1"/>
    <w:rsid w:val="003017C0"/>
  </w:style>
  <w:style w:type="character" w:customStyle="1" w:styleId="apple-converted-space">
    <w:name w:val="apple-converted-space"/>
    <w:basedOn w:val="a1"/>
    <w:rsid w:val="003017C0"/>
  </w:style>
  <w:style w:type="paragraph" w:styleId="a9">
    <w:name w:val="Balloon Text"/>
    <w:basedOn w:val="a"/>
    <w:link w:val="Char1"/>
    <w:uiPriority w:val="99"/>
    <w:semiHidden/>
    <w:rsid w:val="003017C0"/>
    <w:rPr>
      <w:sz w:val="18"/>
      <w:szCs w:val="18"/>
    </w:rPr>
  </w:style>
  <w:style w:type="paragraph" w:styleId="ae">
    <w:name w:val="annotation subject"/>
    <w:basedOn w:val="ad"/>
    <w:next w:val="ad"/>
    <w:semiHidden/>
    <w:rsid w:val="003017C0"/>
    <w:rPr>
      <w:b/>
      <w:bCs/>
    </w:rPr>
  </w:style>
  <w:style w:type="paragraph" w:styleId="21">
    <w:name w:val="toc 2"/>
    <w:basedOn w:val="a"/>
    <w:next w:val="a"/>
    <w:uiPriority w:val="39"/>
    <w:rsid w:val="003017C0"/>
    <w:pPr>
      <w:tabs>
        <w:tab w:val="left" w:pos="735"/>
        <w:tab w:val="left" w:pos="1050"/>
        <w:tab w:val="right" w:leader="dot" w:pos="8296"/>
      </w:tabs>
      <w:spacing w:line="440" w:lineRule="exact"/>
    </w:pPr>
    <w:rPr>
      <w:b/>
      <w:bCs/>
      <w:szCs w:val="28"/>
    </w:rPr>
  </w:style>
  <w:style w:type="paragraph" w:styleId="32">
    <w:name w:val="Body Text Indent 3"/>
    <w:basedOn w:val="a"/>
    <w:rsid w:val="003017C0"/>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rsid w:val="003017C0"/>
    <w:pPr>
      <w:ind w:leftChars="600" w:left="1260"/>
    </w:pPr>
  </w:style>
  <w:style w:type="paragraph" w:customStyle="1" w:styleId="Body55">
    <w:name w:val="Body55"/>
    <w:basedOn w:val="a"/>
    <w:rsid w:val="003017C0"/>
    <w:pPr>
      <w:tabs>
        <w:tab w:val="left" w:pos="3119"/>
        <w:tab w:val="right" w:pos="8789"/>
      </w:tabs>
      <w:jc w:val="left"/>
    </w:pPr>
    <w:rPr>
      <w:rFonts w:ascii="Arial" w:eastAsia="MS Gothic" w:hAnsi="Arial"/>
      <w:sz w:val="22"/>
      <w:szCs w:val="20"/>
      <w:lang w:eastAsia="ja-JP"/>
    </w:rPr>
  </w:style>
  <w:style w:type="paragraph" w:styleId="aa">
    <w:name w:val="Document Map"/>
    <w:basedOn w:val="a"/>
    <w:link w:val="Char2"/>
    <w:semiHidden/>
    <w:rsid w:val="003017C0"/>
    <w:pPr>
      <w:shd w:val="clear" w:color="auto" w:fill="000080"/>
    </w:pPr>
  </w:style>
  <w:style w:type="paragraph" w:styleId="ab">
    <w:name w:val="header"/>
    <w:basedOn w:val="a"/>
    <w:link w:val="Char3"/>
    <w:rsid w:val="003017C0"/>
    <w:pPr>
      <w:pBdr>
        <w:bottom w:val="single" w:sz="6" w:space="1" w:color="auto"/>
      </w:pBdr>
      <w:tabs>
        <w:tab w:val="center" w:pos="4153"/>
        <w:tab w:val="right" w:pos="8306"/>
      </w:tabs>
      <w:snapToGrid w:val="0"/>
      <w:jc w:val="center"/>
    </w:pPr>
    <w:rPr>
      <w:sz w:val="18"/>
      <w:szCs w:val="18"/>
      <w:lang/>
    </w:rPr>
  </w:style>
  <w:style w:type="paragraph" w:styleId="af">
    <w:name w:val="Date"/>
    <w:basedOn w:val="a"/>
    <w:next w:val="a"/>
    <w:rsid w:val="003017C0"/>
    <w:pPr>
      <w:adjustRightInd w:val="0"/>
      <w:spacing w:line="312" w:lineRule="atLeast"/>
      <w:jc w:val="right"/>
      <w:textAlignment w:val="baseline"/>
    </w:pPr>
    <w:rPr>
      <w:b/>
      <w:kern w:val="0"/>
      <w:sz w:val="32"/>
      <w:szCs w:val="20"/>
    </w:rPr>
  </w:style>
  <w:style w:type="paragraph" w:styleId="af0">
    <w:name w:val="table of authorities"/>
    <w:basedOn w:val="a"/>
    <w:next w:val="a"/>
    <w:semiHidden/>
    <w:rsid w:val="003017C0"/>
    <w:pPr>
      <w:spacing w:line="360" w:lineRule="auto"/>
      <w:ind w:leftChars="200" w:left="420"/>
    </w:pPr>
    <w:rPr>
      <w:sz w:val="24"/>
    </w:rPr>
  </w:style>
  <w:style w:type="paragraph" w:styleId="50">
    <w:name w:val="List Bullet 5"/>
    <w:basedOn w:val="a"/>
    <w:rsid w:val="003017C0"/>
    <w:pPr>
      <w:tabs>
        <w:tab w:val="left" w:pos="2061"/>
      </w:tabs>
      <w:ind w:left="2061" w:hanging="360"/>
      <w:jc w:val="left"/>
    </w:pPr>
    <w:rPr>
      <w:rFonts w:ascii="Arial" w:eastAsia="MS Gothic" w:hAnsi="Arial"/>
      <w:sz w:val="22"/>
      <w:szCs w:val="20"/>
      <w:lang w:eastAsia="ja-JP"/>
    </w:rPr>
  </w:style>
  <w:style w:type="paragraph" w:styleId="a8">
    <w:name w:val="Body Text"/>
    <w:basedOn w:val="a"/>
    <w:link w:val="Char0"/>
    <w:rsid w:val="003017C0"/>
    <w:pPr>
      <w:spacing w:after="120"/>
    </w:pPr>
    <w:rPr>
      <w:szCs w:val="20"/>
    </w:rPr>
  </w:style>
  <w:style w:type="paragraph" w:styleId="41">
    <w:name w:val="List Bullet 4"/>
    <w:basedOn w:val="a"/>
    <w:rsid w:val="003017C0"/>
    <w:pPr>
      <w:tabs>
        <w:tab w:val="left" w:pos="1636"/>
      </w:tabs>
      <w:ind w:left="1636" w:hanging="360"/>
      <w:jc w:val="left"/>
    </w:pPr>
    <w:rPr>
      <w:rFonts w:ascii="Arial" w:eastAsia="MS Gothic" w:hAnsi="Arial"/>
      <w:sz w:val="22"/>
      <w:szCs w:val="20"/>
      <w:lang w:eastAsia="ja-JP"/>
    </w:rPr>
  </w:style>
  <w:style w:type="paragraph" w:styleId="af1">
    <w:name w:val="Normal (Web)"/>
    <w:basedOn w:val="a"/>
    <w:uiPriority w:val="99"/>
    <w:rsid w:val="003017C0"/>
    <w:rPr>
      <w:rFonts w:eastAsia="仿宋_GB2312"/>
      <w:sz w:val="24"/>
    </w:rPr>
  </w:style>
  <w:style w:type="paragraph" w:styleId="33">
    <w:name w:val="List Bullet 3"/>
    <w:basedOn w:val="a"/>
    <w:rsid w:val="003017C0"/>
    <w:pPr>
      <w:tabs>
        <w:tab w:val="left" w:pos="1211"/>
      </w:tabs>
      <w:ind w:left="1211" w:hanging="360"/>
      <w:jc w:val="left"/>
    </w:pPr>
    <w:rPr>
      <w:rFonts w:ascii="Arial" w:eastAsia="MS Gothic" w:hAnsi="Arial"/>
      <w:sz w:val="22"/>
      <w:szCs w:val="20"/>
      <w:lang w:eastAsia="ja-JP"/>
    </w:rPr>
  </w:style>
  <w:style w:type="paragraph" w:styleId="51">
    <w:name w:val="List Number 5"/>
    <w:basedOn w:val="a"/>
    <w:rsid w:val="003017C0"/>
    <w:pPr>
      <w:tabs>
        <w:tab w:val="left" w:pos="2061"/>
      </w:tabs>
      <w:ind w:left="2061" w:hanging="360"/>
      <w:jc w:val="left"/>
    </w:pPr>
    <w:rPr>
      <w:rFonts w:ascii="Arial" w:eastAsia="MS Gothic" w:hAnsi="Arial"/>
      <w:sz w:val="22"/>
      <w:szCs w:val="20"/>
      <w:lang w:eastAsia="ja-JP"/>
    </w:rPr>
  </w:style>
  <w:style w:type="paragraph" w:styleId="22">
    <w:name w:val="List Number 2"/>
    <w:basedOn w:val="a"/>
    <w:rsid w:val="003017C0"/>
    <w:pPr>
      <w:tabs>
        <w:tab w:val="left" w:pos="785"/>
      </w:tabs>
      <w:ind w:left="785" w:hanging="360"/>
      <w:jc w:val="left"/>
    </w:pPr>
    <w:rPr>
      <w:rFonts w:ascii="Arial" w:eastAsia="MS Gothic" w:hAnsi="Arial"/>
      <w:sz w:val="22"/>
      <w:szCs w:val="20"/>
      <w:lang w:eastAsia="ja-JP"/>
    </w:rPr>
  </w:style>
  <w:style w:type="paragraph" w:styleId="a7">
    <w:name w:val="Plain Text"/>
    <w:basedOn w:val="a"/>
    <w:link w:val="Char"/>
    <w:uiPriority w:val="99"/>
    <w:rsid w:val="003017C0"/>
    <w:pPr>
      <w:adjustRightInd w:val="0"/>
      <w:textAlignment w:val="baseline"/>
    </w:pPr>
    <w:rPr>
      <w:rFonts w:ascii="宋体" w:hAnsi="Courier New"/>
      <w:szCs w:val="20"/>
    </w:rPr>
  </w:style>
  <w:style w:type="paragraph" w:styleId="a0">
    <w:name w:val="Normal Indent"/>
    <w:basedOn w:val="a"/>
    <w:rsid w:val="003017C0"/>
    <w:pPr>
      <w:ind w:firstLine="420"/>
    </w:pPr>
    <w:rPr>
      <w:szCs w:val="20"/>
    </w:rPr>
  </w:style>
  <w:style w:type="paragraph" w:styleId="af2">
    <w:name w:val="List Bullet"/>
    <w:basedOn w:val="a"/>
    <w:rsid w:val="003017C0"/>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rsid w:val="003017C0"/>
    <w:pPr>
      <w:ind w:leftChars="1400" w:left="2940"/>
    </w:pPr>
  </w:style>
  <w:style w:type="paragraph" w:styleId="HTML">
    <w:name w:val="HTML Preformatted"/>
    <w:basedOn w:val="a"/>
    <w:rsid w:val="00301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rsid w:val="003017C0"/>
    <w:pPr>
      <w:tabs>
        <w:tab w:val="left" w:pos="1260"/>
        <w:tab w:val="right" w:leader="dot" w:pos="8303"/>
      </w:tabs>
      <w:spacing w:line="440" w:lineRule="exact"/>
      <w:ind w:leftChars="400" w:left="840"/>
    </w:pPr>
    <w:rPr>
      <w:szCs w:val="20"/>
    </w:rPr>
  </w:style>
  <w:style w:type="paragraph" w:styleId="23">
    <w:name w:val="Body Text 2"/>
    <w:basedOn w:val="a"/>
    <w:rsid w:val="003017C0"/>
    <w:pPr>
      <w:ind w:right="-12"/>
    </w:pPr>
    <w:rPr>
      <w:rFonts w:eastAsia="文鼎魏碑体简"/>
      <w:b/>
      <w:sz w:val="36"/>
    </w:rPr>
  </w:style>
  <w:style w:type="paragraph" w:styleId="35">
    <w:name w:val="List Number 3"/>
    <w:basedOn w:val="a"/>
    <w:rsid w:val="003017C0"/>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rsid w:val="003017C0"/>
    <w:pPr>
      <w:ind w:leftChars="1000" w:left="2100"/>
    </w:pPr>
  </w:style>
  <w:style w:type="paragraph" w:styleId="ad">
    <w:name w:val="annotation text"/>
    <w:basedOn w:val="a"/>
    <w:link w:val="Char5"/>
    <w:rsid w:val="003017C0"/>
    <w:pPr>
      <w:jc w:val="left"/>
    </w:pPr>
    <w:rPr>
      <w:lang/>
    </w:rPr>
  </w:style>
  <w:style w:type="paragraph" w:styleId="11">
    <w:name w:val="toc 1"/>
    <w:basedOn w:val="a"/>
    <w:next w:val="a"/>
    <w:uiPriority w:val="39"/>
    <w:rsid w:val="003017C0"/>
    <w:pPr>
      <w:tabs>
        <w:tab w:val="left" w:pos="945"/>
        <w:tab w:val="right" w:leader="dot" w:pos="8303"/>
      </w:tabs>
      <w:spacing w:line="440" w:lineRule="exact"/>
    </w:pPr>
    <w:rPr>
      <w:b/>
      <w:bCs/>
      <w:szCs w:val="30"/>
    </w:rPr>
  </w:style>
  <w:style w:type="paragraph" w:styleId="24">
    <w:name w:val="List Bullet 2"/>
    <w:basedOn w:val="a"/>
    <w:rsid w:val="003017C0"/>
    <w:pPr>
      <w:tabs>
        <w:tab w:val="left" w:pos="785"/>
      </w:tabs>
      <w:ind w:left="785" w:hanging="360"/>
      <w:jc w:val="left"/>
    </w:pPr>
    <w:rPr>
      <w:rFonts w:ascii="Arial" w:eastAsia="MS Gothic" w:hAnsi="Arial"/>
      <w:sz w:val="22"/>
      <w:szCs w:val="20"/>
      <w:lang w:eastAsia="ja-JP"/>
    </w:rPr>
  </w:style>
  <w:style w:type="paragraph" w:styleId="af3">
    <w:name w:val="List Number"/>
    <w:basedOn w:val="a"/>
    <w:rsid w:val="003017C0"/>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rsid w:val="003017C0"/>
    <w:pPr>
      <w:ind w:leftChars="1200" w:left="2520"/>
    </w:pPr>
  </w:style>
  <w:style w:type="paragraph" w:styleId="52">
    <w:name w:val="toc 5"/>
    <w:basedOn w:val="a"/>
    <w:next w:val="a"/>
    <w:uiPriority w:val="39"/>
    <w:rsid w:val="003017C0"/>
    <w:pPr>
      <w:ind w:leftChars="800" w:left="1680"/>
    </w:pPr>
  </w:style>
  <w:style w:type="paragraph" w:styleId="90">
    <w:name w:val="toc 9"/>
    <w:basedOn w:val="a"/>
    <w:next w:val="a"/>
    <w:uiPriority w:val="39"/>
    <w:rsid w:val="003017C0"/>
    <w:pPr>
      <w:ind w:leftChars="1600" w:left="3360"/>
    </w:pPr>
  </w:style>
  <w:style w:type="paragraph" w:styleId="ac">
    <w:name w:val="footer"/>
    <w:basedOn w:val="a"/>
    <w:link w:val="Char4"/>
    <w:rsid w:val="003017C0"/>
    <w:pPr>
      <w:tabs>
        <w:tab w:val="center" w:pos="4153"/>
        <w:tab w:val="right" w:pos="8306"/>
      </w:tabs>
      <w:snapToGrid w:val="0"/>
      <w:jc w:val="left"/>
    </w:pPr>
    <w:rPr>
      <w:sz w:val="18"/>
      <w:szCs w:val="18"/>
      <w:lang/>
    </w:rPr>
  </w:style>
  <w:style w:type="paragraph" w:styleId="20">
    <w:name w:val="Body Text Indent 2"/>
    <w:basedOn w:val="a"/>
    <w:link w:val="2Char0"/>
    <w:rsid w:val="003017C0"/>
    <w:pPr>
      <w:adjustRightInd w:val="0"/>
      <w:spacing w:line="312" w:lineRule="atLeast"/>
      <w:ind w:left="616"/>
      <w:textAlignment w:val="baseline"/>
    </w:pPr>
    <w:rPr>
      <w:spacing w:val="5"/>
      <w:kern w:val="0"/>
      <w:sz w:val="24"/>
      <w:szCs w:val="20"/>
      <w:lang/>
    </w:rPr>
  </w:style>
  <w:style w:type="paragraph" w:styleId="42">
    <w:name w:val="List Number 4"/>
    <w:basedOn w:val="a"/>
    <w:rsid w:val="003017C0"/>
    <w:pPr>
      <w:tabs>
        <w:tab w:val="left" w:pos="1636"/>
      </w:tabs>
      <w:ind w:left="1636" w:hanging="360"/>
      <w:jc w:val="left"/>
    </w:pPr>
    <w:rPr>
      <w:rFonts w:ascii="Arial" w:eastAsia="MS Gothic" w:hAnsi="Arial"/>
      <w:sz w:val="22"/>
      <w:szCs w:val="20"/>
      <w:lang w:eastAsia="ja-JP"/>
    </w:rPr>
  </w:style>
  <w:style w:type="paragraph" w:styleId="af4">
    <w:name w:val="Block Text"/>
    <w:basedOn w:val="a"/>
    <w:rsid w:val="003017C0"/>
    <w:pPr>
      <w:ind w:left="315" w:right="18"/>
    </w:pPr>
    <w:rPr>
      <w:rFonts w:ascii="宋体"/>
      <w:szCs w:val="20"/>
    </w:rPr>
  </w:style>
  <w:style w:type="paragraph" w:styleId="af5">
    <w:name w:val="Body Text Indent"/>
    <w:basedOn w:val="a"/>
    <w:rsid w:val="003017C0"/>
    <w:pPr>
      <w:spacing w:before="240" w:line="400" w:lineRule="exact"/>
      <w:ind w:firstLine="505"/>
    </w:pPr>
    <w:rPr>
      <w:rFonts w:ascii="宋体"/>
      <w:sz w:val="24"/>
      <w:szCs w:val="20"/>
    </w:rPr>
  </w:style>
  <w:style w:type="paragraph" w:styleId="31">
    <w:name w:val="Body Text 3"/>
    <w:basedOn w:val="a"/>
    <w:link w:val="3Char1"/>
    <w:rsid w:val="003017C0"/>
    <w:pPr>
      <w:ind w:right="-12"/>
      <w:jc w:val="center"/>
    </w:pPr>
    <w:rPr>
      <w:rFonts w:ascii="宋体" w:hAnsi="宋体"/>
      <w:b/>
      <w:bCs/>
      <w:sz w:val="52"/>
      <w:lang/>
    </w:rPr>
  </w:style>
  <w:style w:type="paragraph" w:customStyle="1" w:styleId="CharCharChar">
    <w:name w:val="Char Char Char"/>
    <w:basedOn w:val="a"/>
    <w:rsid w:val="003017C0"/>
    <w:rPr>
      <w:rFonts w:ascii="Tahoma" w:hAnsi="Tahoma"/>
      <w:sz w:val="24"/>
      <w:szCs w:val="20"/>
    </w:rPr>
  </w:style>
  <w:style w:type="paragraph" w:customStyle="1" w:styleId="ParaChar">
    <w:name w:val="默认段落字体 Para Char"/>
    <w:basedOn w:val="a"/>
    <w:rsid w:val="003017C0"/>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rsid w:val="003017C0"/>
    <w:pPr>
      <w:adjustRightInd w:val="0"/>
      <w:spacing w:line="360" w:lineRule="auto"/>
    </w:pPr>
    <w:rPr>
      <w:kern w:val="0"/>
      <w:sz w:val="24"/>
      <w:szCs w:val="20"/>
    </w:rPr>
  </w:style>
  <w:style w:type="paragraph" w:customStyle="1" w:styleId="af6">
    <w:name w:val="文档主标题"/>
    <w:rsid w:val="003017C0"/>
    <w:pPr>
      <w:jc w:val="center"/>
    </w:pPr>
    <w:rPr>
      <w:rFonts w:cs="宋体"/>
      <w:b/>
      <w:kern w:val="2"/>
      <w:sz w:val="84"/>
    </w:rPr>
  </w:style>
  <w:style w:type="paragraph" w:customStyle="1" w:styleId="af7">
    <w:name w:val="居中的副标题"/>
    <w:rsid w:val="003017C0"/>
    <w:pPr>
      <w:jc w:val="center"/>
    </w:pPr>
    <w:rPr>
      <w:rFonts w:cs="宋体"/>
      <w:b/>
      <w:kern w:val="2"/>
      <w:sz w:val="30"/>
    </w:rPr>
  </w:style>
  <w:style w:type="paragraph" w:customStyle="1" w:styleId="12">
    <w:name w:val="正文文字1"/>
    <w:basedOn w:val="a8"/>
    <w:rsid w:val="003017C0"/>
    <w:pPr>
      <w:adjustRightInd w:val="0"/>
      <w:spacing w:after="0" w:line="360" w:lineRule="atLeast"/>
      <w:ind w:leftChars="30" w:left="72" w:rightChars="30" w:right="72"/>
      <w:textAlignment w:val="baseline"/>
    </w:pPr>
    <w:rPr>
      <w:kern w:val="0"/>
    </w:rPr>
  </w:style>
  <w:style w:type="paragraph" w:customStyle="1" w:styleId="af8">
    <w:name w:val="表格正文"/>
    <w:rsid w:val="003017C0"/>
    <w:pPr>
      <w:snapToGrid w:val="0"/>
    </w:pPr>
    <w:rPr>
      <w:kern w:val="2"/>
      <w:sz w:val="21"/>
      <w:szCs w:val="24"/>
    </w:rPr>
  </w:style>
  <w:style w:type="paragraph" w:customStyle="1" w:styleId="List2">
    <w:name w:val="List2"/>
    <w:basedOn w:val="a"/>
    <w:rsid w:val="003017C0"/>
    <w:pPr>
      <w:tabs>
        <w:tab w:val="left" w:pos="643"/>
        <w:tab w:val="left" w:pos="840"/>
      </w:tabs>
      <w:spacing w:line="360" w:lineRule="auto"/>
      <w:ind w:left="643" w:hanging="420"/>
    </w:pPr>
    <w:rPr>
      <w:sz w:val="24"/>
      <w:szCs w:val="20"/>
    </w:rPr>
  </w:style>
  <w:style w:type="paragraph" w:customStyle="1" w:styleId="IBM">
    <w:name w:val="IBM 正文"/>
    <w:basedOn w:val="a"/>
    <w:rsid w:val="003017C0"/>
    <w:pPr>
      <w:spacing w:line="400" w:lineRule="exact"/>
    </w:pPr>
    <w:rPr>
      <w:spacing w:val="20"/>
      <w:sz w:val="24"/>
      <w:szCs w:val="20"/>
    </w:rPr>
  </w:style>
  <w:style w:type="paragraph" w:customStyle="1" w:styleId="25">
    <w:name w:val="樣式2"/>
    <w:basedOn w:val="a"/>
    <w:rsid w:val="003017C0"/>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rsid w:val="003017C0"/>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rsid w:val="003017C0"/>
    <w:pPr>
      <w:tabs>
        <w:tab w:val="clear" w:pos="1260"/>
        <w:tab w:val="left" w:pos="1800"/>
      </w:tabs>
      <w:ind w:left="1800" w:hanging="488"/>
    </w:pPr>
  </w:style>
  <w:style w:type="paragraph" w:customStyle="1" w:styleId="af9">
    <w:name w:val="小条"/>
    <w:basedOn w:val="a"/>
    <w:rsid w:val="003017C0"/>
    <w:pPr>
      <w:spacing w:before="60" w:after="120" w:line="360" w:lineRule="exact"/>
    </w:pPr>
    <w:rPr>
      <w:rFonts w:ascii="黑体"/>
      <w:szCs w:val="20"/>
    </w:rPr>
  </w:style>
  <w:style w:type="paragraph" w:customStyle="1" w:styleId="Body75">
    <w:name w:val="Body75"/>
    <w:basedOn w:val="a"/>
    <w:rsid w:val="003017C0"/>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sid w:val="003017C0"/>
    <w:rPr>
      <w:rFonts w:ascii="Tahoma" w:hAnsi="Tahoma"/>
      <w:sz w:val="24"/>
    </w:rPr>
  </w:style>
  <w:style w:type="paragraph" w:styleId="afa">
    <w:name w:val="Revision"/>
    <w:semiHidden/>
    <w:rsid w:val="003017C0"/>
    <w:rPr>
      <w:kern w:val="2"/>
      <w:sz w:val="24"/>
      <w:szCs w:val="24"/>
    </w:rPr>
  </w:style>
  <w:style w:type="paragraph" w:customStyle="1" w:styleId="tytytyty">
    <w:name w:val="tytytyty"/>
    <w:basedOn w:val="a"/>
    <w:link w:val="tytytytyChar"/>
    <w:rsid w:val="003017C0"/>
    <w:pPr>
      <w:spacing w:line="360" w:lineRule="auto"/>
      <w:ind w:leftChars="171" w:left="359" w:firstLineChars="200" w:firstLine="480"/>
    </w:pPr>
    <w:rPr>
      <w:sz w:val="24"/>
    </w:rPr>
  </w:style>
  <w:style w:type="paragraph" w:styleId="afb">
    <w:name w:val="List Paragraph"/>
    <w:basedOn w:val="a"/>
    <w:uiPriority w:val="34"/>
    <w:qFormat/>
    <w:rsid w:val="003017C0"/>
    <w:pPr>
      <w:ind w:firstLineChars="200" w:firstLine="420"/>
    </w:pPr>
    <w:rPr>
      <w:rFonts w:ascii="Calibri" w:hAnsi="Calibri"/>
      <w:szCs w:val="22"/>
    </w:rPr>
  </w:style>
  <w:style w:type="paragraph" w:customStyle="1" w:styleId="flType">
    <w:name w:val="flType"/>
    <w:basedOn w:val="a"/>
    <w:rsid w:val="003017C0"/>
    <w:pPr>
      <w:adjustRightInd w:val="0"/>
      <w:spacing w:before="560" w:after="120" w:line="360" w:lineRule="atLeast"/>
      <w:jc w:val="center"/>
      <w:textAlignment w:val="baseline"/>
    </w:pPr>
    <w:rPr>
      <w:rFonts w:ascii="Arial" w:eastAsia="黑体"/>
      <w:kern w:val="0"/>
      <w:sz w:val="28"/>
      <w:szCs w:val="20"/>
    </w:rPr>
  </w:style>
  <w:style w:type="paragraph" w:customStyle="1" w:styleId="afc">
    <w:name w:val="空半行"/>
    <w:basedOn w:val="a"/>
    <w:rsid w:val="003017C0"/>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8"/>
    <w:rsid w:val="003017C0"/>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rsid w:val="003017C0"/>
    <w:pPr>
      <w:adjustRightInd w:val="0"/>
      <w:spacing w:line="360" w:lineRule="atLeast"/>
      <w:ind w:leftChars="30" w:left="72" w:rightChars="30" w:right="72"/>
      <w:textAlignment w:val="baseline"/>
    </w:pPr>
    <w:rPr>
      <w:kern w:val="0"/>
      <w:szCs w:val="20"/>
    </w:rPr>
  </w:style>
  <w:style w:type="paragraph" w:customStyle="1" w:styleId="afd">
    <w:name w:val="注"/>
    <w:basedOn w:val="a"/>
    <w:rsid w:val="003017C0"/>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sid w:val="003017C0"/>
    <w:rPr>
      <w:spacing w:val="20"/>
      <w:sz w:val="28"/>
      <w:szCs w:val="21"/>
    </w:rPr>
  </w:style>
  <w:style w:type="paragraph" w:customStyle="1" w:styleId="afe">
    <w:name w:val="正文非缩进"/>
    <w:basedOn w:val="a"/>
    <w:next w:val="af5"/>
    <w:rsid w:val="003017C0"/>
    <w:pPr>
      <w:spacing w:before="60" w:after="60"/>
      <w:ind w:firstLine="480"/>
    </w:pPr>
    <w:rPr>
      <w:rFonts w:ascii="Garamond" w:hAnsi="Garamond"/>
      <w:sz w:val="24"/>
      <w:szCs w:val="20"/>
    </w:rPr>
  </w:style>
  <w:style w:type="paragraph" w:customStyle="1" w:styleId="f12">
    <w:name w:val="f12"/>
    <w:basedOn w:val="a"/>
    <w:rsid w:val="003017C0"/>
    <w:pPr>
      <w:widowControl/>
      <w:spacing w:before="100" w:beforeAutospacing="1" w:after="100" w:afterAutospacing="1"/>
      <w:jc w:val="left"/>
    </w:pPr>
    <w:rPr>
      <w:rFonts w:ascii="_GB2312" w:hAnsi="_GB2312"/>
      <w:kern w:val="0"/>
      <w:szCs w:val="21"/>
    </w:rPr>
  </w:style>
  <w:style w:type="paragraph" w:customStyle="1" w:styleId="43">
    <w:name w:val="图文4"/>
    <w:basedOn w:val="a"/>
    <w:rsid w:val="003017C0"/>
    <w:pPr>
      <w:widowControl/>
      <w:snapToGrid w:val="0"/>
      <w:jc w:val="center"/>
    </w:pPr>
    <w:rPr>
      <w:sz w:val="18"/>
      <w:szCs w:val="20"/>
    </w:rPr>
  </w:style>
  <w:style w:type="paragraph" w:customStyle="1" w:styleId="44">
    <w:name w:val="仿宋小4"/>
    <w:basedOn w:val="a"/>
    <w:rsid w:val="003017C0"/>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rsid w:val="003017C0"/>
    <w:pPr>
      <w:widowControl/>
      <w:spacing w:before="100" w:beforeAutospacing="1" w:after="100" w:afterAutospacing="1"/>
      <w:jc w:val="left"/>
    </w:pPr>
    <w:rPr>
      <w:rFonts w:ascii="宋体" w:hAnsi="宋体" w:cs="宋体"/>
      <w:kern w:val="0"/>
      <w:sz w:val="24"/>
    </w:rPr>
  </w:style>
  <w:style w:type="paragraph" w:customStyle="1" w:styleId="aff">
    <w:name w:val="我的样式"/>
    <w:basedOn w:val="a"/>
    <w:rsid w:val="003017C0"/>
    <w:pPr>
      <w:spacing w:line="360" w:lineRule="auto"/>
    </w:pPr>
    <w:rPr>
      <w:rFonts w:ascii="Arial" w:hAnsi="Arial"/>
      <w:sz w:val="24"/>
    </w:rPr>
  </w:style>
  <w:style w:type="paragraph" w:customStyle="1" w:styleId="53">
    <w:name w:val="宋体5"/>
    <w:basedOn w:val="a"/>
    <w:rsid w:val="003017C0"/>
    <w:pPr>
      <w:widowControl/>
      <w:snapToGrid w:val="0"/>
      <w:spacing w:line="579" w:lineRule="exact"/>
      <w:jc w:val="center"/>
    </w:pPr>
    <w:rPr>
      <w:rFonts w:eastAsia="仿宋_GB2312"/>
      <w:szCs w:val="20"/>
    </w:rPr>
  </w:style>
  <w:style w:type="paragraph" w:customStyle="1" w:styleId="xl30">
    <w:name w:val="xl30"/>
    <w:basedOn w:val="a"/>
    <w:rsid w:val="003017C0"/>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rsid w:val="003017C0"/>
    <w:pPr>
      <w:spacing w:line="500" w:lineRule="exact"/>
      <w:ind w:left="718" w:hangingChars="299" w:hanging="718"/>
    </w:pPr>
    <w:rPr>
      <w:rFonts w:ascii="宋体" w:hAnsi="宋体"/>
      <w:sz w:val="24"/>
    </w:rPr>
  </w:style>
  <w:style w:type="paragraph" w:customStyle="1" w:styleId="TableText">
    <w:name w:val="Table Text"/>
    <w:basedOn w:val="a"/>
    <w:rsid w:val="003017C0"/>
    <w:pPr>
      <w:widowControl/>
      <w:spacing w:before="60" w:after="60"/>
      <w:jc w:val="center"/>
    </w:pPr>
    <w:rPr>
      <w:bCs/>
      <w:kern w:val="0"/>
      <w:sz w:val="24"/>
      <w:lang w:eastAsia="en-US"/>
    </w:rPr>
  </w:style>
  <w:style w:type="paragraph" w:customStyle="1" w:styleId="Notestothesub-sub-sections">
    <w:name w:val="Notes to the sub-sub-sections"/>
    <w:basedOn w:val="a"/>
    <w:rsid w:val="003017C0"/>
    <w:pPr>
      <w:widowControl/>
      <w:spacing w:before="60" w:after="60"/>
      <w:ind w:left="1987"/>
      <w:jc w:val="left"/>
    </w:pPr>
    <w:rPr>
      <w:i/>
      <w:iCs/>
      <w:kern w:val="0"/>
      <w:sz w:val="24"/>
      <w:lang w:eastAsia="en-US"/>
    </w:rPr>
  </w:style>
  <w:style w:type="paragraph" w:customStyle="1" w:styleId="NormalIndented2a">
    <w:name w:val="Normal Indented 2a"/>
    <w:basedOn w:val="a"/>
    <w:rsid w:val="003017C0"/>
    <w:pPr>
      <w:widowControl/>
      <w:spacing w:before="60" w:after="120"/>
      <w:ind w:left="1987"/>
      <w:jc w:val="left"/>
    </w:pPr>
    <w:rPr>
      <w:kern w:val="0"/>
      <w:sz w:val="24"/>
      <w:lang w:eastAsia="en-US"/>
    </w:rPr>
  </w:style>
  <w:style w:type="paragraph" w:customStyle="1" w:styleId="TABLE3">
    <w:name w:val="TABLE3"/>
    <w:basedOn w:val="a"/>
    <w:next w:val="a"/>
    <w:rsid w:val="003017C0"/>
    <w:pPr>
      <w:jc w:val="center"/>
    </w:pPr>
    <w:rPr>
      <w:kern w:val="0"/>
      <w:sz w:val="24"/>
      <w:lang w:eastAsia="en-US"/>
    </w:rPr>
  </w:style>
  <w:style w:type="paragraph" w:customStyle="1" w:styleId="Default">
    <w:name w:val="Default"/>
    <w:rsid w:val="003017C0"/>
    <w:pPr>
      <w:widowControl w:val="0"/>
      <w:autoSpaceDE w:val="0"/>
      <w:autoSpaceDN w:val="0"/>
      <w:adjustRightInd w:val="0"/>
    </w:pPr>
    <w:rPr>
      <w:rFonts w:ascii="黑体" w:eastAsia="黑体" w:hAnsi="Calibri" w:cs="黑体"/>
      <w:color w:val="000000"/>
      <w:sz w:val="24"/>
      <w:szCs w:val="24"/>
    </w:rPr>
  </w:style>
  <w:style w:type="table" w:styleId="aff0">
    <w:name w:val="Table Grid"/>
    <w:basedOn w:val="a2"/>
    <w:uiPriority w:val="59"/>
    <w:rsid w:val="003017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845E-4011-48B5-81D1-6137B503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38</Pages>
  <Words>2932</Words>
  <Characters>16716</Characters>
  <Application>Microsoft Office Word</Application>
  <DocSecurity>0</DocSecurity>
  <PresentationFormat/>
  <Lines>139</Lines>
  <Paragraphs>39</Paragraphs>
  <Slides>0</Slides>
  <Notes>0</Notes>
  <HiddenSlides>0</HiddenSlides>
  <MMClips>0</MMClips>
  <ScaleCrop>false</ScaleCrop>
  <Company>CFFEX</Company>
  <LinksUpToDate>false</LinksUpToDate>
  <CharactersWithSpaces>19609</CharactersWithSpaces>
  <SharedDoc>false</SharedDoc>
  <HLinks>
    <vt:vector size="348" baseType="variant">
      <vt:variant>
        <vt:i4>1507388</vt:i4>
      </vt:variant>
      <vt:variant>
        <vt:i4>314</vt:i4>
      </vt:variant>
      <vt:variant>
        <vt:i4>0</vt:i4>
      </vt:variant>
      <vt:variant>
        <vt:i4>5</vt:i4>
      </vt:variant>
      <vt:variant>
        <vt:lpwstr/>
      </vt:variant>
      <vt:variant>
        <vt:lpwstr>_Toc449606143</vt:lpwstr>
      </vt:variant>
      <vt:variant>
        <vt:i4>1507388</vt:i4>
      </vt:variant>
      <vt:variant>
        <vt:i4>308</vt:i4>
      </vt:variant>
      <vt:variant>
        <vt:i4>0</vt:i4>
      </vt:variant>
      <vt:variant>
        <vt:i4>5</vt:i4>
      </vt:variant>
      <vt:variant>
        <vt:lpwstr/>
      </vt:variant>
      <vt:variant>
        <vt:lpwstr>_Toc449606142</vt:lpwstr>
      </vt:variant>
      <vt:variant>
        <vt:i4>1507388</vt:i4>
      </vt:variant>
      <vt:variant>
        <vt:i4>302</vt:i4>
      </vt:variant>
      <vt:variant>
        <vt:i4>0</vt:i4>
      </vt:variant>
      <vt:variant>
        <vt:i4>5</vt:i4>
      </vt:variant>
      <vt:variant>
        <vt:lpwstr/>
      </vt:variant>
      <vt:variant>
        <vt:lpwstr>_Toc449606141</vt:lpwstr>
      </vt:variant>
      <vt:variant>
        <vt:i4>1507388</vt:i4>
      </vt:variant>
      <vt:variant>
        <vt:i4>296</vt:i4>
      </vt:variant>
      <vt:variant>
        <vt:i4>0</vt:i4>
      </vt:variant>
      <vt:variant>
        <vt:i4>5</vt:i4>
      </vt:variant>
      <vt:variant>
        <vt:lpwstr/>
      </vt:variant>
      <vt:variant>
        <vt:lpwstr>_Toc449606140</vt:lpwstr>
      </vt:variant>
      <vt:variant>
        <vt:i4>1048636</vt:i4>
      </vt:variant>
      <vt:variant>
        <vt:i4>293</vt:i4>
      </vt:variant>
      <vt:variant>
        <vt:i4>0</vt:i4>
      </vt:variant>
      <vt:variant>
        <vt:i4>5</vt:i4>
      </vt:variant>
      <vt:variant>
        <vt:lpwstr/>
      </vt:variant>
      <vt:variant>
        <vt:lpwstr>_Toc449606139</vt:lpwstr>
      </vt:variant>
      <vt:variant>
        <vt:i4>1048636</vt:i4>
      </vt:variant>
      <vt:variant>
        <vt:i4>290</vt:i4>
      </vt:variant>
      <vt:variant>
        <vt:i4>0</vt:i4>
      </vt:variant>
      <vt:variant>
        <vt:i4>5</vt:i4>
      </vt:variant>
      <vt:variant>
        <vt:lpwstr/>
      </vt:variant>
      <vt:variant>
        <vt:lpwstr>_Toc449606139</vt:lpwstr>
      </vt:variant>
      <vt:variant>
        <vt:i4>1048636</vt:i4>
      </vt:variant>
      <vt:variant>
        <vt:i4>287</vt:i4>
      </vt:variant>
      <vt:variant>
        <vt:i4>0</vt:i4>
      </vt:variant>
      <vt:variant>
        <vt:i4>5</vt:i4>
      </vt:variant>
      <vt:variant>
        <vt:lpwstr/>
      </vt:variant>
      <vt:variant>
        <vt:lpwstr>_Toc449606139</vt:lpwstr>
      </vt:variant>
      <vt:variant>
        <vt:i4>1048636</vt:i4>
      </vt:variant>
      <vt:variant>
        <vt:i4>281</vt:i4>
      </vt:variant>
      <vt:variant>
        <vt:i4>0</vt:i4>
      </vt:variant>
      <vt:variant>
        <vt:i4>5</vt:i4>
      </vt:variant>
      <vt:variant>
        <vt:lpwstr/>
      </vt:variant>
      <vt:variant>
        <vt:lpwstr>_Toc449606137</vt:lpwstr>
      </vt:variant>
      <vt:variant>
        <vt:i4>1048636</vt:i4>
      </vt:variant>
      <vt:variant>
        <vt:i4>275</vt:i4>
      </vt:variant>
      <vt:variant>
        <vt:i4>0</vt:i4>
      </vt:variant>
      <vt:variant>
        <vt:i4>5</vt:i4>
      </vt:variant>
      <vt:variant>
        <vt:lpwstr/>
      </vt:variant>
      <vt:variant>
        <vt:lpwstr>_Toc449606137</vt:lpwstr>
      </vt:variant>
      <vt:variant>
        <vt:i4>1048636</vt:i4>
      </vt:variant>
      <vt:variant>
        <vt:i4>269</vt:i4>
      </vt:variant>
      <vt:variant>
        <vt:i4>0</vt:i4>
      </vt:variant>
      <vt:variant>
        <vt:i4>5</vt:i4>
      </vt:variant>
      <vt:variant>
        <vt:lpwstr/>
      </vt:variant>
      <vt:variant>
        <vt:lpwstr>_Toc449606137</vt:lpwstr>
      </vt:variant>
      <vt:variant>
        <vt:i4>1048636</vt:i4>
      </vt:variant>
      <vt:variant>
        <vt:i4>266</vt:i4>
      </vt:variant>
      <vt:variant>
        <vt:i4>0</vt:i4>
      </vt:variant>
      <vt:variant>
        <vt:i4>5</vt:i4>
      </vt:variant>
      <vt:variant>
        <vt:lpwstr/>
      </vt:variant>
      <vt:variant>
        <vt:lpwstr>_Toc449606136</vt:lpwstr>
      </vt:variant>
      <vt:variant>
        <vt:i4>1048636</vt:i4>
      </vt:variant>
      <vt:variant>
        <vt:i4>263</vt:i4>
      </vt:variant>
      <vt:variant>
        <vt:i4>0</vt:i4>
      </vt:variant>
      <vt:variant>
        <vt:i4>5</vt:i4>
      </vt:variant>
      <vt:variant>
        <vt:lpwstr/>
      </vt:variant>
      <vt:variant>
        <vt:lpwstr>_Toc449606135</vt:lpwstr>
      </vt:variant>
      <vt:variant>
        <vt:i4>1048636</vt:i4>
      </vt:variant>
      <vt:variant>
        <vt:i4>260</vt:i4>
      </vt:variant>
      <vt:variant>
        <vt:i4>0</vt:i4>
      </vt:variant>
      <vt:variant>
        <vt:i4>5</vt:i4>
      </vt:variant>
      <vt:variant>
        <vt:lpwstr/>
      </vt:variant>
      <vt:variant>
        <vt:lpwstr>_Toc449606134</vt:lpwstr>
      </vt:variant>
      <vt:variant>
        <vt:i4>1048636</vt:i4>
      </vt:variant>
      <vt:variant>
        <vt:i4>254</vt:i4>
      </vt:variant>
      <vt:variant>
        <vt:i4>0</vt:i4>
      </vt:variant>
      <vt:variant>
        <vt:i4>5</vt:i4>
      </vt:variant>
      <vt:variant>
        <vt:lpwstr/>
      </vt:variant>
      <vt:variant>
        <vt:lpwstr>_Toc449606133</vt:lpwstr>
      </vt:variant>
      <vt:variant>
        <vt:i4>1048636</vt:i4>
      </vt:variant>
      <vt:variant>
        <vt:i4>248</vt:i4>
      </vt:variant>
      <vt:variant>
        <vt:i4>0</vt:i4>
      </vt:variant>
      <vt:variant>
        <vt:i4>5</vt:i4>
      </vt:variant>
      <vt:variant>
        <vt:lpwstr/>
      </vt:variant>
      <vt:variant>
        <vt:lpwstr>_Toc449606131</vt:lpwstr>
      </vt:variant>
      <vt:variant>
        <vt:i4>1048636</vt:i4>
      </vt:variant>
      <vt:variant>
        <vt:i4>242</vt:i4>
      </vt:variant>
      <vt:variant>
        <vt:i4>0</vt:i4>
      </vt:variant>
      <vt:variant>
        <vt:i4>5</vt:i4>
      </vt:variant>
      <vt:variant>
        <vt:lpwstr/>
      </vt:variant>
      <vt:variant>
        <vt:lpwstr>_Toc449606130</vt:lpwstr>
      </vt:variant>
      <vt:variant>
        <vt:i4>1114172</vt:i4>
      </vt:variant>
      <vt:variant>
        <vt:i4>236</vt:i4>
      </vt:variant>
      <vt:variant>
        <vt:i4>0</vt:i4>
      </vt:variant>
      <vt:variant>
        <vt:i4>5</vt:i4>
      </vt:variant>
      <vt:variant>
        <vt:lpwstr/>
      </vt:variant>
      <vt:variant>
        <vt:lpwstr>_Toc449606129</vt:lpwstr>
      </vt:variant>
      <vt:variant>
        <vt:i4>1114172</vt:i4>
      </vt:variant>
      <vt:variant>
        <vt:i4>230</vt:i4>
      </vt:variant>
      <vt:variant>
        <vt:i4>0</vt:i4>
      </vt:variant>
      <vt:variant>
        <vt:i4>5</vt:i4>
      </vt:variant>
      <vt:variant>
        <vt:lpwstr/>
      </vt:variant>
      <vt:variant>
        <vt:lpwstr>_Toc449606128</vt:lpwstr>
      </vt:variant>
      <vt:variant>
        <vt:i4>1114172</vt:i4>
      </vt:variant>
      <vt:variant>
        <vt:i4>224</vt:i4>
      </vt:variant>
      <vt:variant>
        <vt:i4>0</vt:i4>
      </vt:variant>
      <vt:variant>
        <vt:i4>5</vt:i4>
      </vt:variant>
      <vt:variant>
        <vt:lpwstr/>
      </vt:variant>
      <vt:variant>
        <vt:lpwstr>_Toc449606127</vt:lpwstr>
      </vt:variant>
      <vt:variant>
        <vt:i4>1114172</vt:i4>
      </vt:variant>
      <vt:variant>
        <vt:i4>218</vt:i4>
      </vt:variant>
      <vt:variant>
        <vt:i4>0</vt:i4>
      </vt:variant>
      <vt:variant>
        <vt:i4>5</vt:i4>
      </vt:variant>
      <vt:variant>
        <vt:lpwstr/>
      </vt:variant>
      <vt:variant>
        <vt:lpwstr>_Toc449606126</vt:lpwstr>
      </vt:variant>
      <vt:variant>
        <vt:i4>1114172</vt:i4>
      </vt:variant>
      <vt:variant>
        <vt:i4>212</vt:i4>
      </vt:variant>
      <vt:variant>
        <vt:i4>0</vt:i4>
      </vt:variant>
      <vt:variant>
        <vt:i4>5</vt:i4>
      </vt:variant>
      <vt:variant>
        <vt:lpwstr/>
      </vt:variant>
      <vt:variant>
        <vt:lpwstr>_Toc449606125</vt:lpwstr>
      </vt:variant>
      <vt:variant>
        <vt:i4>1114172</vt:i4>
      </vt:variant>
      <vt:variant>
        <vt:i4>206</vt:i4>
      </vt:variant>
      <vt:variant>
        <vt:i4>0</vt:i4>
      </vt:variant>
      <vt:variant>
        <vt:i4>5</vt:i4>
      </vt:variant>
      <vt:variant>
        <vt:lpwstr/>
      </vt:variant>
      <vt:variant>
        <vt:lpwstr>_Toc449606124</vt:lpwstr>
      </vt:variant>
      <vt:variant>
        <vt:i4>1114172</vt:i4>
      </vt:variant>
      <vt:variant>
        <vt:i4>200</vt:i4>
      </vt:variant>
      <vt:variant>
        <vt:i4>0</vt:i4>
      </vt:variant>
      <vt:variant>
        <vt:i4>5</vt:i4>
      </vt:variant>
      <vt:variant>
        <vt:lpwstr/>
      </vt:variant>
      <vt:variant>
        <vt:lpwstr>_Toc449606123</vt:lpwstr>
      </vt:variant>
      <vt:variant>
        <vt:i4>1114172</vt:i4>
      </vt:variant>
      <vt:variant>
        <vt:i4>194</vt:i4>
      </vt:variant>
      <vt:variant>
        <vt:i4>0</vt:i4>
      </vt:variant>
      <vt:variant>
        <vt:i4>5</vt:i4>
      </vt:variant>
      <vt:variant>
        <vt:lpwstr/>
      </vt:variant>
      <vt:variant>
        <vt:lpwstr>_Toc449606122</vt:lpwstr>
      </vt:variant>
      <vt:variant>
        <vt:i4>1114172</vt:i4>
      </vt:variant>
      <vt:variant>
        <vt:i4>188</vt:i4>
      </vt:variant>
      <vt:variant>
        <vt:i4>0</vt:i4>
      </vt:variant>
      <vt:variant>
        <vt:i4>5</vt:i4>
      </vt:variant>
      <vt:variant>
        <vt:lpwstr/>
      </vt:variant>
      <vt:variant>
        <vt:lpwstr>_Toc449606121</vt:lpwstr>
      </vt:variant>
      <vt:variant>
        <vt:i4>1114172</vt:i4>
      </vt:variant>
      <vt:variant>
        <vt:i4>182</vt:i4>
      </vt:variant>
      <vt:variant>
        <vt:i4>0</vt:i4>
      </vt:variant>
      <vt:variant>
        <vt:i4>5</vt:i4>
      </vt:variant>
      <vt:variant>
        <vt:lpwstr/>
      </vt:variant>
      <vt:variant>
        <vt:lpwstr>_Toc449606120</vt:lpwstr>
      </vt:variant>
      <vt:variant>
        <vt:i4>1179708</vt:i4>
      </vt:variant>
      <vt:variant>
        <vt:i4>179</vt:i4>
      </vt:variant>
      <vt:variant>
        <vt:i4>0</vt:i4>
      </vt:variant>
      <vt:variant>
        <vt:i4>5</vt:i4>
      </vt:variant>
      <vt:variant>
        <vt:lpwstr/>
      </vt:variant>
      <vt:variant>
        <vt:lpwstr>_Toc449606119</vt:lpwstr>
      </vt:variant>
      <vt:variant>
        <vt:i4>1179708</vt:i4>
      </vt:variant>
      <vt:variant>
        <vt:i4>176</vt:i4>
      </vt:variant>
      <vt:variant>
        <vt:i4>0</vt:i4>
      </vt:variant>
      <vt:variant>
        <vt:i4>5</vt:i4>
      </vt:variant>
      <vt:variant>
        <vt:lpwstr/>
      </vt:variant>
      <vt:variant>
        <vt:lpwstr>_Toc449606118</vt:lpwstr>
      </vt:variant>
      <vt:variant>
        <vt:i4>1179708</vt:i4>
      </vt:variant>
      <vt:variant>
        <vt:i4>173</vt:i4>
      </vt:variant>
      <vt:variant>
        <vt:i4>0</vt:i4>
      </vt:variant>
      <vt:variant>
        <vt:i4>5</vt:i4>
      </vt:variant>
      <vt:variant>
        <vt:lpwstr/>
      </vt:variant>
      <vt:variant>
        <vt:lpwstr>_Toc449606117</vt:lpwstr>
      </vt:variant>
      <vt:variant>
        <vt:i4>1179708</vt:i4>
      </vt:variant>
      <vt:variant>
        <vt:i4>170</vt:i4>
      </vt:variant>
      <vt:variant>
        <vt:i4>0</vt:i4>
      </vt:variant>
      <vt:variant>
        <vt:i4>5</vt:i4>
      </vt:variant>
      <vt:variant>
        <vt:lpwstr/>
      </vt:variant>
      <vt:variant>
        <vt:lpwstr>_Toc449606115</vt:lpwstr>
      </vt:variant>
      <vt:variant>
        <vt:i4>1179708</vt:i4>
      </vt:variant>
      <vt:variant>
        <vt:i4>164</vt:i4>
      </vt:variant>
      <vt:variant>
        <vt:i4>0</vt:i4>
      </vt:variant>
      <vt:variant>
        <vt:i4>5</vt:i4>
      </vt:variant>
      <vt:variant>
        <vt:lpwstr/>
      </vt:variant>
      <vt:variant>
        <vt:lpwstr>_Toc449606114</vt:lpwstr>
      </vt:variant>
      <vt:variant>
        <vt:i4>1179708</vt:i4>
      </vt:variant>
      <vt:variant>
        <vt:i4>158</vt:i4>
      </vt:variant>
      <vt:variant>
        <vt:i4>0</vt:i4>
      </vt:variant>
      <vt:variant>
        <vt:i4>5</vt:i4>
      </vt:variant>
      <vt:variant>
        <vt:lpwstr/>
      </vt:variant>
      <vt:variant>
        <vt:lpwstr>_Toc449606113</vt:lpwstr>
      </vt:variant>
      <vt:variant>
        <vt:i4>1179708</vt:i4>
      </vt:variant>
      <vt:variant>
        <vt:i4>152</vt:i4>
      </vt:variant>
      <vt:variant>
        <vt:i4>0</vt:i4>
      </vt:variant>
      <vt:variant>
        <vt:i4>5</vt:i4>
      </vt:variant>
      <vt:variant>
        <vt:lpwstr/>
      </vt:variant>
      <vt:variant>
        <vt:lpwstr>_Toc449606112</vt:lpwstr>
      </vt:variant>
      <vt:variant>
        <vt:i4>1179708</vt:i4>
      </vt:variant>
      <vt:variant>
        <vt:i4>146</vt:i4>
      </vt:variant>
      <vt:variant>
        <vt:i4>0</vt:i4>
      </vt:variant>
      <vt:variant>
        <vt:i4>5</vt:i4>
      </vt:variant>
      <vt:variant>
        <vt:lpwstr/>
      </vt:variant>
      <vt:variant>
        <vt:lpwstr>_Toc449606111</vt:lpwstr>
      </vt:variant>
      <vt:variant>
        <vt:i4>1179708</vt:i4>
      </vt:variant>
      <vt:variant>
        <vt:i4>140</vt:i4>
      </vt:variant>
      <vt:variant>
        <vt:i4>0</vt:i4>
      </vt:variant>
      <vt:variant>
        <vt:i4>5</vt:i4>
      </vt:variant>
      <vt:variant>
        <vt:lpwstr/>
      </vt:variant>
      <vt:variant>
        <vt:lpwstr>_Toc449606110</vt:lpwstr>
      </vt:variant>
      <vt:variant>
        <vt:i4>1245244</vt:i4>
      </vt:variant>
      <vt:variant>
        <vt:i4>134</vt:i4>
      </vt:variant>
      <vt:variant>
        <vt:i4>0</vt:i4>
      </vt:variant>
      <vt:variant>
        <vt:i4>5</vt:i4>
      </vt:variant>
      <vt:variant>
        <vt:lpwstr/>
      </vt:variant>
      <vt:variant>
        <vt:lpwstr>_Toc449606109</vt:lpwstr>
      </vt:variant>
      <vt:variant>
        <vt:i4>1245244</vt:i4>
      </vt:variant>
      <vt:variant>
        <vt:i4>128</vt:i4>
      </vt:variant>
      <vt:variant>
        <vt:i4>0</vt:i4>
      </vt:variant>
      <vt:variant>
        <vt:i4>5</vt:i4>
      </vt:variant>
      <vt:variant>
        <vt:lpwstr/>
      </vt:variant>
      <vt:variant>
        <vt:lpwstr>_Toc449606108</vt:lpwstr>
      </vt:variant>
      <vt:variant>
        <vt:i4>1245244</vt:i4>
      </vt:variant>
      <vt:variant>
        <vt:i4>122</vt:i4>
      </vt:variant>
      <vt:variant>
        <vt:i4>0</vt:i4>
      </vt:variant>
      <vt:variant>
        <vt:i4>5</vt:i4>
      </vt:variant>
      <vt:variant>
        <vt:lpwstr/>
      </vt:variant>
      <vt:variant>
        <vt:lpwstr>_Toc449606106</vt:lpwstr>
      </vt:variant>
      <vt:variant>
        <vt:i4>1245244</vt:i4>
      </vt:variant>
      <vt:variant>
        <vt:i4>116</vt:i4>
      </vt:variant>
      <vt:variant>
        <vt:i4>0</vt:i4>
      </vt:variant>
      <vt:variant>
        <vt:i4>5</vt:i4>
      </vt:variant>
      <vt:variant>
        <vt:lpwstr/>
      </vt:variant>
      <vt:variant>
        <vt:lpwstr>_Toc449606105</vt:lpwstr>
      </vt:variant>
      <vt:variant>
        <vt:i4>1245244</vt:i4>
      </vt:variant>
      <vt:variant>
        <vt:i4>110</vt:i4>
      </vt:variant>
      <vt:variant>
        <vt:i4>0</vt:i4>
      </vt:variant>
      <vt:variant>
        <vt:i4>5</vt:i4>
      </vt:variant>
      <vt:variant>
        <vt:lpwstr/>
      </vt:variant>
      <vt:variant>
        <vt:lpwstr>_Toc449606104</vt:lpwstr>
      </vt:variant>
      <vt:variant>
        <vt:i4>1245244</vt:i4>
      </vt:variant>
      <vt:variant>
        <vt:i4>104</vt:i4>
      </vt:variant>
      <vt:variant>
        <vt:i4>0</vt:i4>
      </vt:variant>
      <vt:variant>
        <vt:i4>5</vt:i4>
      </vt:variant>
      <vt:variant>
        <vt:lpwstr/>
      </vt:variant>
      <vt:variant>
        <vt:lpwstr>_Toc449606103</vt:lpwstr>
      </vt:variant>
      <vt:variant>
        <vt:i4>1245244</vt:i4>
      </vt:variant>
      <vt:variant>
        <vt:i4>98</vt:i4>
      </vt:variant>
      <vt:variant>
        <vt:i4>0</vt:i4>
      </vt:variant>
      <vt:variant>
        <vt:i4>5</vt:i4>
      </vt:variant>
      <vt:variant>
        <vt:lpwstr/>
      </vt:variant>
      <vt:variant>
        <vt:lpwstr>_Toc449606102</vt:lpwstr>
      </vt:variant>
      <vt:variant>
        <vt:i4>1245244</vt:i4>
      </vt:variant>
      <vt:variant>
        <vt:i4>92</vt:i4>
      </vt:variant>
      <vt:variant>
        <vt:i4>0</vt:i4>
      </vt:variant>
      <vt:variant>
        <vt:i4>5</vt:i4>
      </vt:variant>
      <vt:variant>
        <vt:lpwstr/>
      </vt:variant>
      <vt:variant>
        <vt:lpwstr>_Toc449606101</vt:lpwstr>
      </vt:variant>
      <vt:variant>
        <vt:i4>1245244</vt:i4>
      </vt:variant>
      <vt:variant>
        <vt:i4>86</vt:i4>
      </vt:variant>
      <vt:variant>
        <vt:i4>0</vt:i4>
      </vt:variant>
      <vt:variant>
        <vt:i4>5</vt:i4>
      </vt:variant>
      <vt:variant>
        <vt:lpwstr/>
      </vt:variant>
      <vt:variant>
        <vt:lpwstr>_Toc449606100</vt:lpwstr>
      </vt:variant>
      <vt:variant>
        <vt:i4>1703997</vt:i4>
      </vt:variant>
      <vt:variant>
        <vt:i4>80</vt:i4>
      </vt:variant>
      <vt:variant>
        <vt:i4>0</vt:i4>
      </vt:variant>
      <vt:variant>
        <vt:i4>5</vt:i4>
      </vt:variant>
      <vt:variant>
        <vt:lpwstr/>
      </vt:variant>
      <vt:variant>
        <vt:lpwstr>_Toc449606099</vt:lpwstr>
      </vt:variant>
      <vt:variant>
        <vt:i4>1703997</vt:i4>
      </vt:variant>
      <vt:variant>
        <vt:i4>74</vt:i4>
      </vt:variant>
      <vt:variant>
        <vt:i4>0</vt:i4>
      </vt:variant>
      <vt:variant>
        <vt:i4>5</vt:i4>
      </vt:variant>
      <vt:variant>
        <vt:lpwstr/>
      </vt:variant>
      <vt:variant>
        <vt:lpwstr>_Toc449606098</vt:lpwstr>
      </vt:variant>
      <vt:variant>
        <vt:i4>1703997</vt:i4>
      </vt:variant>
      <vt:variant>
        <vt:i4>68</vt:i4>
      </vt:variant>
      <vt:variant>
        <vt:i4>0</vt:i4>
      </vt:variant>
      <vt:variant>
        <vt:i4>5</vt:i4>
      </vt:variant>
      <vt:variant>
        <vt:lpwstr/>
      </vt:variant>
      <vt:variant>
        <vt:lpwstr>_Toc449606097</vt:lpwstr>
      </vt:variant>
      <vt:variant>
        <vt:i4>1703997</vt:i4>
      </vt:variant>
      <vt:variant>
        <vt:i4>62</vt:i4>
      </vt:variant>
      <vt:variant>
        <vt:i4>0</vt:i4>
      </vt:variant>
      <vt:variant>
        <vt:i4>5</vt:i4>
      </vt:variant>
      <vt:variant>
        <vt:lpwstr/>
      </vt:variant>
      <vt:variant>
        <vt:lpwstr>_Toc449606096</vt:lpwstr>
      </vt:variant>
      <vt:variant>
        <vt:i4>1703997</vt:i4>
      </vt:variant>
      <vt:variant>
        <vt:i4>56</vt:i4>
      </vt:variant>
      <vt:variant>
        <vt:i4>0</vt:i4>
      </vt:variant>
      <vt:variant>
        <vt:i4>5</vt:i4>
      </vt:variant>
      <vt:variant>
        <vt:lpwstr/>
      </vt:variant>
      <vt:variant>
        <vt:lpwstr>_Toc449606095</vt:lpwstr>
      </vt:variant>
      <vt:variant>
        <vt:i4>1703997</vt:i4>
      </vt:variant>
      <vt:variant>
        <vt:i4>50</vt:i4>
      </vt:variant>
      <vt:variant>
        <vt:i4>0</vt:i4>
      </vt:variant>
      <vt:variant>
        <vt:i4>5</vt:i4>
      </vt:variant>
      <vt:variant>
        <vt:lpwstr/>
      </vt:variant>
      <vt:variant>
        <vt:lpwstr>_Toc449606094</vt:lpwstr>
      </vt:variant>
      <vt:variant>
        <vt:i4>1703997</vt:i4>
      </vt:variant>
      <vt:variant>
        <vt:i4>44</vt:i4>
      </vt:variant>
      <vt:variant>
        <vt:i4>0</vt:i4>
      </vt:variant>
      <vt:variant>
        <vt:i4>5</vt:i4>
      </vt:variant>
      <vt:variant>
        <vt:lpwstr/>
      </vt:variant>
      <vt:variant>
        <vt:lpwstr>_Toc449606093</vt:lpwstr>
      </vt:variant>
      <vt:variant>
        <vt:i4>1703997</vt:i4>
      </vt:variant>
      <vt:variant>
        <vt:i4>38</vt:i4>
      </vt:variant>
      <vt:variant>
        <vt:i4>0</vt:i4>
      </vt:variant>
      <vt:variant>
        <vt:i4>5</vt:i4>
      </vt:variant>
      <vt:variant>
        <vt:lpwstr/>
      </vt:variant>
      <vt:variant>
        <vt:lpwstr>_Toc449606092</vt:lpwstr>
      </vt:variant>
      <vt:variant>
        <vt:i4>1703997</vt:i4>
      </vt:variant>
      <vt:variant>
        <vt:i4>32</vt:i4>
      </vt:variant>
      <vt:variant>
        <vt:i4>0</vt:i4>
      </vt:variant>
      <vt:variant>
        <vt:i4>5</vt:i4>
      </vt:variant>
      <vt:variant>
        <vt:lpwstr/>
      </vt:variant>
      <vt:variant>
        <vt:lpwstr>_Toc449606091</vt:lpwstr>
      </vt:variant>
      <vt:variant>
        <vt:i4>1703997</vt:i4>
      </vt:variant>
      <vt:variant>
        <vt:i4>26</vt:i4>
      </vt:variant>
      <vt:variant>
        <vt:i4>0</vt:i4>
      </vt:variant>
      <vt:variant>
        <vt:i4>5</vt:i4>
      </vt:variant>
      <vt:variant>
        <vt:lpwstr/>
      </vt:variant>
      <vt:variant>
        <vt:lpwstr>_Toc449606090</vt:lpwstr>
      </vt:variant>
      <vt:variant>
        <vt:i4>1769533</vt:i4>
      </vt:variant>
      <vt:variant>
        <vt:i4>20</vt:i4>
      </vt:variant>
      <vt:variant>
        <vt:i4>0</vt:i4>
      </vt:variant>
      <vt:variant>
        <vt:i4>5</vt:i4>
      </vt:variant>
      <vt:variant>
        <vt:lpwstr/>
      </vt:variant>
      <vt:variant>
        <vt:lpwstr>_Toc449606089</vt:lpwstr>
      </vt:variant>
      <vt:variant>
        <vt:i4>1769533</vt:i4>
      </vt:variant>
      <vt:variant>
        <vt:i4>14</vt:i4>
      </vt:variant>
      <vt:variant>
        <vt:i4>0</vt:i4>
      </vt:variant>
      <vt:variant>
        <vt:i4>5</vt:i4>
      </vt:variant>
      <vt:variant>
        <vt:lpwstr/>
      </vt:variant>
      <vt:variant>
        <vt:lpwstr>_Toc449606088</vt:lpwstr>
      </vt:variant>
      <vt:variant>
        <vt:i4>1769533</vt:i4>
      </vt:variant>
      <vt:variant>
        <vt:i4>8</vt:i4>
      </vt:variant>
      <vt:variant>
        <vt:i4>0</vt:i4>
      </vt:variant>
      <vt:variant>
        <vt:i4>5</vt:i4>
      </vt:variant>
      <vt:variant>
        <vt:lpwstr/>
      </vt:variant>
      <vt:variant>
        <vt:lpwstr>_Toc449606087</vt:lpwstr>
      </vt:variant>
      <vt:variant>
        <vt:i4>1769533</vt:i4>
      </vt:variant>
      <vt:variant>
        <vt:i4>2</vt:i4>
      </vt:variant>
      <vt:variant>
        <vt:i4>0</vt:i4>
      </vt:variant>
      <vt:variant>
        <vt:i4>5</vt:i4>
      </vt:variant>
      <vt:variant>
        <vt:lpwstr/>
      </vt:variant>
      <vt:variant>
        <vt:lpwstr>_Toc449606086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Mars</cp:lastModifiedBy>
  <cp:revision>51</cp:revision>
  <cp:lastPrinted>2018-05-11T07:30:00Z</cp:lastPrinted>
  <dcterms:created xsi:type="dcterms:W3CDTF">2017-07-04T08:58:00Z</dcterms:created>
  <dcterms:modified xsi:type="dcterms:W3CDTF">2018-05-25T03:12:00Z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